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77777777" w:rsidR="004F2F22" w:rsidRDefault="004F2F22" w:rsidP="00DC633D">
      <w:pPr>
        <w:spacing w:after="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DC633D">
      <w:pPr>
        <w:spacing w:after="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DC633D">
      <w:pPr>
        <w:spacing w:after="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DC633D">
      <w:pPr>
        <w:spacing w:after="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DC633D">
      <w:pPr>
        <w:spacing w:after="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DC633D">
      <w:pPr>
        <w:spacing w:after="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DC633D">
      <w:pPr>
        <w:spacing w:after="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1A33CDAE" w14:textId="45835AEB" w:rsidR="004F2F22" w:rsidRPr="000C6CCD" w:rsidRDefault="004F2F22" w:rsidP="00DC633D">
      <w:pPr>
        <w:keepNext/>
        <w:keepLines/>
        <w:spacing w:after="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0C6CCD">
        <w:rPr>
          <w:rFonts w:ascii="Times New Roman" w:eastAsia="Times New Roman" w:hAnsi="Times New Roman" w:cs="Times New Roman"/>
          <w:color w:val="000000"/>
          <w:sz w:val="24"/>
          <w:szCs w:val="24"/>
          <w:lang w:val="sr-Latn-RS"/>
        </w:rPr>
        <w:t xml:space="preserve">: </w:t>
      </w:r>
      <w:r w:rsidR="000C6CCD">
        <w:rPr>
          <w:rFonts w:ascii="Times New Roman" w:eastAsia="Times New Roman" w:hAnsi="Times New Roman" w:cs="Times New Roman"/>
          <w:color w:val="000000"/>
          <w:sz w:val="24"/>
          <w:szCs w:val="24"/>
          <w:lang w:val="sr-Cyrl-RS"/>
        </w:rPr>
        <w:t>СТУДИЈСКИ ПРОГРАМ ЛОГОПЕДИЈА – МАСТЕР АКАДЕМСКЕ СТУДИЈЕ</w:t>
      </w:r>
    </w:p>
    <w:p w14:paraId="50663964"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DC633D">
      <w:pPr>
        <w:spacing w:after="0" w:line="278" w:lineRule="auto"/>
        <w:jc w:val="center"/>
        <w:rPr>
          <w:rFonts w:ascii="Times New Roman" w:eastAsia="Times New Roman" w:hAnsi="Times New Roman" w:cs="Times New Roman"/>
          <w:sz w:val="24"/>
          <w:szCs w:val="24"/>
          <w:lang w:val="sr-Cyrl-RS"/>
        </w:rPr>
      </w:pPr>
    </w:p>
    <w:p w14:paraId="55EB19F6" w14:textId="7D514DB3"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DC633D">
      <w:pPr>
        <w:keepNext/>
        <w:keepLines/>
        <w:spacing w:after="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DC633D">
      <w:pPr>
        <w:spacing w:after="0" w:line="278" w:lineRule="auto"/>
        <w:rPr>
          <w:rFonts w:ascii="Aptos" w:eastAsia="Aptos" w:hAnsi="Aptos" w:cs="Aptos"/>
          <w:sz w:val="24"/>
          <w:szCs w:val="24"/>
          <w:lang w:val="sr-Cyrl-RS"/>
        </w:rPr>
      </w:pPr>
    </w:p>
    <w:p w14:paraId="58642CD2"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3A4FCB60" w:rsidR="004F2F22" w:rsidRPr="004F2F22" w:rsidRDefault="00B84D7A" w:rsidP="00DC633D">
      <w:pPr>
        <w:spacing w:after="0" w:line="278" w:lineRule="auto"/>
        <w:ind w:firstLine="720"/>
        <w:jc w:val="both"/>
        <w:rPr>
          <w:rFonts w:ascii="Times New Roman" w:eastAsia="Times New Roman" w:hAnsi="Times New Roman" w:cs="Times New Roman"/>
          <w:sz w:val="24"/>
          <w:szCs w:val="24"/>
          <w:lang w:val="sr-Cyrl-RS"/>
        </w:rPr>
      </w:pPr>
      <w:r w:rsidRPr="00B84D7A">
        <w:rPr>
          <w:rFonts w:ascii="Times New Roman" w:eastAsia="Times New Roman" w:hAnsi="Times New Roman" w:cs="Times New Roman"/>
          <w:sz w:val="24"/>
          <w:szCs w:val="24"/>
          <w:lang w:val="sr-Cyrl-RS"/>
        </w:rPr>
        <w:t>У односу на наставно звање учесника, анкету је за наведене организационе јединице попунило укупно 12 наставника: 4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33,3%) доцента, 5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41,7%) ванредних професора и 3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25,0%) редовних професора. Графикон 1 ближе приказује дистрибуцију наставника који су учествовали у анкетирању, у односу на Одељење или Катедру на којој су ангажовани.</w:t>
      </w:r>
      <w:r>
        <w:rPr>
          <w:rFonts w:ascii="Times New Roman" w:eastAsia="Times New Roman" w:hAnsi="Times New Roman" w:cs="Times New Roman"/>
          <w:sz w:val="24"/>
          <w:szCs w:val="24"/>
          <w:lang w:val="sr-Cyrl-RS"/>
        </w:rPr>
        <w:t xml:space="preserve"> </w:t>
      </w:r>
      <w:r w:rsidR="004F2F22" w:rsidRPr="004F2F22">
        <w:rPr>
          <w:rFonts w:ascii="Times New Roman" w:eastAsia="Times New Roman" w:hAnsi="Times New Roman" w:cs="Times New Roman"/>
          <w:sz w:val="24"/>
          <w:szCs w:val="24"/>
          <w:lang w:val="sr-Cyrl-RS"/>
        </w:rPr>
        <w:t>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329DA8A2" w:rsidR="004F2F22" w:rsidRPr="004F2F22" w:rsidRDefault="00DC31F4" w:rsidP="00DC633D">
      <w:pPr>
        <w:spacing w:after="0" w:line="278" w:lineRule="auto"/>
        <w:jc w:val="both"/>
        <w:rPr>
          <w:rFonts w:ascii="Times New Roman" w:eastAsia="Times New Roman" w:hAnsi="Times New Roman" w:cs="Times New Roman"/>
          <w:i/>
          <w:sz w:val="24"/>
          <w:szCs w:val="24"/>
          <w:lang w:val="sr-Cyrl-RS"/>
        </w:rPr>
      </w:pPr>
      <w:r>
        <w:rPr>
          <w:rFonts w:ascii="Times New Roman" w:eastAsia="Times New Roman" w:hAnsi="Times New Roman" w:cs="Times New Roman"/>
          <w:i/>
          <w:noProof/>
          <w:sz w:val="24"/>
          <w:szCs w:val="24"/>
          <w:lang w:val="sr-Cyrl-RS"/>
        </w:rPr>
        <w:drawing>
          <wp:inline distT="0" distB="0" distL="0" distR="0" wp14:anchorId="72EEAFAB" wp14:editId="6A78AD4F">
            <wp:extent cx="5760720" cy="2004060"/>
            <wp:effectExtent l="0" t="0" r="0" b="0"/>
            <wp:docPr id="29480365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2004060"/>
                    </a:xfrm>
                    <a:prstGeom prst="rect">
                      <a:avLst/>
                    </a:prstGeom>
                    <a:noFill/>
                    <a:ln>
                      <a:noFill/>
                    </a:ln>
                  </pic:spPr>
                </pic:pic>
              </a:graphicData>
            </a:graphic>
          </wp:inline>
        </w:drawing>
      </w:r>
    </w:p>
    <w:p w14:paraId="5FCF7D44"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36058706"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Просечан број година радног стажа запослених из овог узорка био је 16,4 године (</w:t>
      </w:r>
      <w:r w:rsidRPr="004F2F22">
        <w:rPr>
          <w:rFonts w:ascii="Times New Roman" w:eastAsia="Times New Roman" w:hAnsi="Times New Roman" w:cs="Times New Roman"/>
          <w:i/>
          <w:sz w:val="24"/>
          <w:szCs w:val="24"/>
          <w:lang w:val="sr-Cyrl-RS"/>
        </w:rPr>
        <w:t xml:space="preserve">SD </w:t>
      </w:r>
      <w:r w:rsidRPr="004F2F22">
        <w:rPr>
          <w:rFonts w:ascii="Times New Roman" w:eastAsia="Times New Roman" w:hAnsi="Times New Roman" w:cs="Times New Roman"/>
          <w:sz w:val="24"/>
          <w:szCs w:val="24"/>
          <w:lang w:val="sr-Cyrl-RS"/>
        </w:rPr>
        <w:t>= 10,59), док је распон година радног стажа био између нула и 36 година. Од укупног броја анкетираних наставника/сарадника 27,8% (</w:t>
      </w:r>
      <w:r w:rsidRPr="004F2F22">
        <w:rPr>
          <w:rFonts w:ascii="Times New Roman" w:eastAsia="Times New Roman" w:hAnsi="Times New Roman" w:cs="Times New Roman"/>
          <w:i/>
          <w:sz w:val="24"/>
          <w:szCs w:val="24"/>
          <w:lang w:val="sr-Cyrl-RS"/>
        </w:rPr>
        <w:t xml:space="preserve">n </w:t>
      </w:r>
      <w:r w:rsidRPr="004F2F22">
        <w:rPr>
          <w:rFonts w:ascii="Times New Roman" w:eastAsia="Times New Roman" w:hAnsi="Times New Roman" w:cs="Times New Roman"/>
          <w:sz w:val="24"/>
          <w:szCs w:val="24"/>
          <w:lang w:val="sr-Cyrl-RS"/>
        </w:rPr>
        <w:t>= 20) се изјаснило да има искуство у раду органа управљања.</w:t>
      </w:r>
    </w:p>
    <w:p w14:paraId="0D19CB8C"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p>
    <w:p w14:paraId="31A26F96" w14:textId="77777777" w:rsidR="004F2F22" w:rsidRPr="004F2F22" w:rsidRDefault="004F2F22" w:rsidP="00DC633D">
      <w:pPr>
        <w:spacing w:after="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lastRenderedPageBreak/>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 xml:space="preserve">Google </w:t>
      </w:r>
      <w:proofErr w:type="spellStart"/>
      <w:r w:rsidRPr="004F2F22">
        <w:rPr>
          <w:rFonts w:ascii="Times New Roman" w:eastAsia="Times New Roman" w:hAnsi="Times New Roman" w:cs="Times New Roman"/>
          <w:i/>
          <w:sz w:val="24"/>
          <w:szCs w:val="24"/>
          <w:lang w:val="sr-Cyrl-RS"/>
        </w:rPr>
        <w:t>forms</w:t>
      </w:r>
      <w:proofErr w:type="spellEnd"/>
      <w:r w:rsidRPr="004F2F22">
        <w:rPr>
          <w:rFonts w:ascii="Times New Roman" w:eastAsia="Times New Roman" w:hAnsi="Times New Roman" w:cs="Times New Roman"/>
          <w:sz w:val="24"/>
          <w:szCs w:val="24"/>
          <w:lang w:val="sr-Cyrl-RS"/>
        </w:rPr>
        <w:t xml:space="preserve"> коришћењем петостепене скале </w:t>
      </w:r>
      <w:proofErr w:type="spellStart"/>
      <w:r w:rsidRPr="004F2F22">
        <w:rPr>
          <w:rFonts w:ascii="Times New Roman" w:eastAsia="Times New Roman" w:hAnsi="Times New Roman" w:cs="Times New Roman"/>
          <w:sz w:val="24"/>
          <w:szCs w:val="24"/>
          <w:lang w:val="sr-Cyrl-RS"/>
        </w:rPr>
        <w:t>Ликертовог</w:t>
      </w:r>
      <w:proofErr w:type="spellEnd"/>
      <w:r w:rsidRPr="004F2F22">
        <w:rPr>
          <w:rFonts w:ascii="Times New Roman" w:eastAsia="Times New Roman" w:hAnsi="Times New Roman" w:cs="Times New Roman"/>
          <w:sz w:val="24"/>
          <w:szCs w:val="24"/>
          <w:lang w:val="sr-Cyrl-RS"/>
        </w:rPr>
        <w:t xml:space="preserve">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DC633D">
      <w:pPr>
        <w:keepNext/>
        <w:keepLines/>
        <w:spacing w:after="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684CBDEE" w14:textId="15D80933"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B84D7A">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w:t>
      </w:r>
      <w:r w:rsidR="00A404D5">
        <w:rPr>
          <w:rFonts w:ascii="Times New Roman" w:eastAsia="Times New Roman" w:hAnsi="Times New Roman" w:cs="Times New Roman"/>
          <w:sz w:val="24"/>
          <w:szCs w:val="24"/>
          <w:lang w:val="sr-Cyrl-RS"/>
        </w:rPr>
        <w:t>–</w:t>
      </w:r>
      <w:r w:rsidRPr="00862011">
        <w:rPr>
          <w:rFonts w:ascii="Times New Roman" w:eastAsia="Times New Roman" w:hAnsi="Times New Roman" w:cs="Times New Roman"/>
          <w:sz w:val="24"/>
          <w:szCs w:val="24"/>
          <w:lang w:val="sr-Cyrl-RS"/>
        </w:rPr>
        <w:t>11) су приказани резултати вредновања одређених аспеката рада управе Факултета.</w:t>
      </w:r>
    </w:p>
    <w:p w14:paraId="631F334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3EFFAA4C" w14:textId="10519AEA" w:rsidR="004F2F22" w:rsidRPr="004F2F22" w:rsidRDefault="00B84D7A"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25B0B2D0" wp14:editId="7BC0B910">
            <wp:extent cx="5673969" cy="32004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одговарајућих_услова_за_реализацију_н.png"/>
                    <pic:cNvPicPr/>
                  </pic:nvPicPr>
                  <pic:blipFill>
                    <a:blip r:embed="rId8"/>
                    <a:stretch>
                      <a:fillRect/>
                    </a:stretch>
                  </pic:blipFill>
                  <pic:spPr>
                    <a:xfrm>
                      <a:off x="0" y="0"/>
                      <a:ext cx="5675988" cy="3201539"/>
                    </a:xfrm>
                    <a:prstGeom prst="rect">
                      <a:avLst/>
                    </a:prstGeom>
                  </pic:spPr>
                </pic:pic>
              </a:graphicData>
            </a:graphic>
          </wp:inline>
        </w:drawing>
      </w:r>
    </w:p>
    <w:p w14:paraId="71350E95" w14:textId="77777777" w:rsidR="004F2F22" w:rsidRPr="004F2F22" w:rsidRDefault="004F2F22" w:rsidP="00DC633D">
      <w:pPr>
        <w:spacing w:after="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0140301B" w:rsidR="004F2F22" w:rsidRPr="004F2F22" w:rsidRDefault="00B84D7A"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68231FC" wp14:editId="2B1B9113">
            <wp:extent cx="5756031" cy="320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Научноистраживачког_центра.png"/>
                    <pic:cNvPicPr/>
                  </pic:nvPicPr>
                  <pic:blipFill>
                    <a:blip r:embed="rId9"/>
                    <a:stretch>
                      <a:fillRect/>
                    </a:stretch>
                  </pic:blipFill>
                  <pic:spPr>
                    <a:xfrm>
                      <a:off x="0" y="0"/>
                      <a:ext cx="5757011" cy="3200945"/>
                    </a:xfrm>
                    <a:prstGeom prst="rect">
                      <a:avLst/>
                    </a:prstGeom>
                  </pic:spPr>
                </pic:pic>
              </a:graphicData>
            </a:graphic>
          </wp:inline>
        </w:drawing>
      </w:r>
    </w:p>
    <w:p w14:paraId="7DC859CD"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42AEE98C" w14:textId="7DD0A590" w:rsidR="004F2F22" w:rsidRPr="004F2F22" w:rsidRDefault="00842A33"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486C7614" wp14:editId="4D9ED5CF">
            <wp:extent cx="5726723" cy="32004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финансијских_средстава_за_зараде_запо.png"/>
                    <pic:cNvPicPr/>
                  </pic:nvPicPr>
                  <pic:blipFill>
                    <a:blip r:embed="rId10"/>
                    <a:stretch>
                      <a:fillRect/>
                    </a:stretch>
                  </pic:blipFill>
                  <pic:spPr>
                    <a:xfrm>
                      <a:off x="0" y="0"/>
                      <a:ext cx="5730632" cy="3202585"/>
                    </a:xfrm>
                    <a:prstGeom prst="rect">
                      <a:avLst/>
                    </a:prstGeom>
                  </pic:spPr>
                </pic:pic>
              </a:graphicData>
            </a:graphic>
          </wp:inline>
        </w:drawing>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178009CA" w:rsidR="004F2F22" w:rsidRPr="004F2F22" w:rsidRDefault="00842A33"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26044CD9" wp14:editId="21DB5A4D">
            <wp:extent cx="5738446" cy="3200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финансијских_средстава_за_побољшање_у.png"/>
                    <pic:cNvPicPr/>
                  </pic:nvPicPr>
                  <pic:blipFill>
                    <a:blip r:embed="rId11"/>
                    <a:stretch>
                      <a:fillRect/>
                    </a:stretch>
                  </pic:blipFill>
                  <pic:spPr>
                    <a:xfrm>
                      <a:off x="0" y="0"/>
                      <a:ext cx="5741052" cy="3201854"/>
                    </a:xfrm>
                    <a:prstGeom prst="rect">
                      <a:avLst/>
                    </a:prstGeom>
                  </pic:spPr>
                </pic:pic>
              </a:graphicData>
            </a:graphic>
          </wp:inline>
        </w:drawing>
      </w:r>
    </w:p>
    <w:p w14:paraId="2D01823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1BB9F240" w14:textId="452E5E71" w:rsidR="004F2F22" w:rsidRPr="004F2F22" w:rsidRDefault="00842A33"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1EE9E201" wp14:editId="7900F407">
            <wp:extent cx="5744308" cy="3200400"/>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анизација_и_реализација_међународне_сарадње.png"/>
                    <pic:cNvPicPr/>
                  </pic:nvPicPr>
                  <pic:blipFill>
                    <a:blip r:embed="rId12"/>
                    <a:stretch>
                      <a:fillRect/>
                    </a:stretch>
                  </pic:blipFill>
                  <pic:spPr>
                    <a:xfrm>
                      <a:off x="0" y="0"/>
                      <a:ext cx="5746496" cy="3201619"/>
                    </a:xfrm>
                    <a:prstGeom prst="rect">
                      <a:avLst/>
                    </a:prstGeom>
                  </pic:spPr>
                </pic:pic>
              </a:graphicData>
            </a:graphic>
          </wp:inline>
        </w:drawing>
      </w:r>
    </w:p>
    <w:p w14:paraId="478F4775"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08FFF52B" w:rsidR="004F2F22" w:rsidRPr="004F2F22" w:rsidRDefault="00842A33"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5E6D3275" wp14:editId="04280CDD">
            <wp:extent cx="5744210" cy="320040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о_могућностима_формалних_и_садржинских.png"/>
                    <pic:cNvPicPr/>
                  </pic:nvPicPr>
                  <pic:blipFill>
                    <a:blip r:embed="rId13"/>
                    <a:stretch>
                      <a:fillRect/>
                    </a:stretch>
                  </pic:blipFill>
                  <pic:spPr>
                    <a:xfrm>
                      <a:off x="0" y="0"/>
                      <a:ext cx="5745798" cy="3201285"/>
                    </a:xfrm>
                    <a:prstGeom prst="rect">
                      <a:avLst/>
                    </a:prstGeom>
                  </pic:spPr>
                </pic:pic>
              </a:graphicData>
            </a:graphic>
          </wp:inline>
        </w:drawing>
      </w:r>
    </w:p>
    <w:p w14:paraId="0BF1B3D1"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могућностима формалних и садржинских измена </w:t>
      </w:r>
      <w:bookmarkStart w:id="7" w:name="_Hlk201687753"/>
      <w:r w:rsidRPr="004F2F22">
        <w:rPr>
          <w:rFonts w:ascii="Times New Roman" w:eastAsia="Times New Roman" w:hAnsi="Times New Roman" w:cs="Times New Roman"/>
          <w:color w:val="000000"/>
          <w:sz w:val="24"/>
          <w:szCs w:val="24"/>
          <w:lang w:val="sr-Cyrl-RS"/>
        </w:rPr>
        <w:t xml:space="preserve">студијских </w:t>
      </w:r>
      <w:bookmarkEnd w:id="7"/>
      <w:r w:rsidRPr="004F2F22">
        <w:rPr>
          <w:rFonts w:ascii="Times New Roman" w:eastAsia="Times New Roman" w:hAnsi="Times New Roman" w:cs="Times New Roman"/>
          <w:color w:val="000000"/>
          <w:sz w:val="24"/>
          <w:szCs w:val="24"/>
          <w:lang w:val="sr-Cyrl-RS"/>
        </w:rPr>
        <w:t>програма</w:t>
      </w:r>
    </w:p>
    <w:p w14:paraId="61B5E1C0" w14:textId="2B28C7B0"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19A27611" w14:textId="77777777" w:rsidR="004F2F22" w:rsidRPr="00862011"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8"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8"/>
    <w:p w14:paraId="51D85D42" w14:textId="77777777" w:rsidR="004F2F22" w:rsidRPr="004F2F22" w:rsidRDefault="004F2F22" w:rsidP="00DC633D">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0298475E" w:rsidR="004F2F22" w:rsidRPr="004F2F22" w:rsidRDefault="00842A33"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26F69334" wp14:editId="27BDAC36">
            <wp:extent cx="5750169" cy="32004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запослених_о_раду_Факултета.png"/>
                    <pic:cNvPicPr/>
                  </pic:nvPicPr>
                  <pic:blipFill>
                    <a:blip r:embed="rId14"/>
                    <a:stretch>
                      <a:fillRect/>
                    </a:stretch>
                  </pic:blipFill>
                  <pic:spPr>
                    <a:xfrm>
                      <a:off x="0" y="0"/>
                      <a:ext cx="5753535" cy="3202274"/>
                    </a:xfrm>
                    <a:prstGeom prst="rect">
                      <a:avLst/>
                    </a:prstGeom>
                  </pic:spPr>
                </pic:pic>
              </a:graphicData>
            </a:graphic>
          </wp:inline>
        </w:drawing>
      </w:r>
    </w:p>
    <w:p w14:paraId="3520B06F"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9"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9"/>
    </w:p>
    <w:p w14:paraId="7DEDD760"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4AAB7B49" w14:textId="7173F26D" w:rsidR="004F2F22" w:rsidRPr="004F2F22" w:rsidRDefault="00842A33"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8284114" wp14:editId="7F93B344">
            <wp:extent cx="5756031" cy="320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правног_оквира_за_несметано_функциони.png"/>
                    <pic:cNvPicPr/>
                  </pic:nvPicPr>
                  <pic:blipFill>
                    <a:blip r:embed="rId15"/>
                    <a:stretch>
                      <a:fillRect/>
                    </a:stretch>
                  </pic:blipFill>
                  <pic:spPr>
                    <a:xfrm>
                      <a:off x="0" y="0"/>
                      <a:ext cx="5757761" cy="3201362"/>
                    </a:xfrm>
                    <a:prstGeom prst="rect">
                      <a:avLst/>
                    </a:prstGeom>
                  </pic:spPr>
                </pic:pic>
              </a:graphicData>
            </a:graphic>
          </wp:inline>
        </w:drawing>
      </w:r>
    </w:p>
    <w:p w14:paraId="2FA57CA8"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10"/>
    <w:p w14:paraId="3517F54C" w14:textId="77777777" w:rsidR="004F2F22" w:rsidRPr="004F2F22" w:rsidRDefault="004F2F22" w:rsidP="00DC633D">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DC633D">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10CA1ADA" w:rsidR="004F2F22" w:rsidRPr="004F2F22" w:rsidRDefault="00842A33" w:rsidP="00DC633D">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r>
        <w:rPr>
          <w:noProof/>
        </w:rPr>
        <w:drawing>
          <wp:inline distT="0" distB="0" distL="0" distR="0" wp14:anchorId="693F965C" wp14:editId="6C5DFDF1">
            <wp:extent cx="5761990" cy="3200400"/>
            <wp:effectExtent l="0" t="0" r="0" b="0"/>
            <wp:docPr id="77536768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1990" cy="3200400"/>
                    </a:xfrm>
                    <a:prstGeom prst="rect">
                      <a:avLst/>
                    </a:prstGeom>
                    <a:noFill/>
                    <a:ln>
                      <a:noFill/>
                    </a:ln>
                  </pic:spPr>
                </pic:pic>
              </a:graphicData>
            </a:graphic>
          </wp:inline>
        </w:drawing>
      </w:r>
    </w:p>
    <w:p w14:paraId="370EC8F4"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1"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1"/>
    </w:p>
    <w:p w14:paraId="2A4915F1" w14:textId="77777777" w:rsidR="004F2F22" w:rsidRPr="004F2F22" w:rsidRDefault="004F2F22" w:rsidP="00DC633D">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DC633D">
      <w:pPr>
        <w:pBdr>
          <w:top w:val="nil"/>
          <w:left w:val="nil"/>
          <w:bottom w:val="nil"/>
          <w:right w:val="nil"/>
          <w:between w:val="nil"/>
        </w:pBd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DC633D">
      <w:pPr>
        <w:keepNext/>
        <w:keepLines/>
        <w:spacing w:after="0" w:line="278" w:lineRule="auto"/>
        <w:outlineLvl w:val="2"/>
        <w:rPr>
          <w:rFonts w:ascii="Times New Roman" w:eastAsia="Times New Roman" w:hAnsi="Times New Roman" w:cs="Times New Roman"/>
          <w:i/>
          <w:color w:val="000000"/>
          <w:sz w:val="24"/>
          <w:szCs w:val="24"/>
          <w:lang w:val="sr-Cyrl-RS"/>
        </w:rPr>
      </w:pPr>
      <w:bookmarkStart w:id="12"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2"/>
    </w:p>
    <w:p w14:paraId="6B3B5167"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6325CF0D" w:rsidR="004F2F22" w:rsidRPr="004F2F22" w:rsidRDefault="00842A33"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C851059" wp14:editId="3F59A00E">
            <wp:extent cx="5738446"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авета_Факултета.png"/>
                    <pic:cNvPicPr/>
                  </pic:nvPicPr>
                  <pic:blipFill>
                    <a:blip r:embed="rId17"/>
                    <a:stretch>
                      <a:fillRect/>
                    </a:stretch>
                  </pic:blipFill>
                  <pic:spPr>
                    <a:xfrm>
                      <a:off x="0" y="0"/>
                      <a:ext cx="5740729" cy="3201673"/>
                    </a:xfrm>
                    <a:prstGeom prst="rect">
                      <a:avLst/>
                    </a:prstGeom>
                  </pic:spPr>
                </pic:pic>
              </a:graphicData>
            </a:graphic>
          </wp:inline>
        </w:drawing>
      </w:r>
    </w:p>
    <w:p w14:paraId="16C3036A" w14:textId="77777777" w:rsidR="004F2F22" w:rsidRPr="00862011"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56F96053" w:rsidR="004F2F22" w:rsidRPr="004F2F22" w:rsidRDefault="00DD63BB"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7F138E7" wp14:editId="495091C8">
            <wp:extent cx="5732585" cy="320040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декана_Факултета.png"/>
                    <pic:cNvPicPr/>
                  </pic:nvPicPr>
                  <pic:blipFill>
                    <a:blip r:embed="rId18"/>
                    <a:stretch>
                      <a:fillRect/>
                    </a:stretch>
                  </pic:blipFill>
                  <pic:spPr>
                    <a:xfrm>
                      <a:off x="0" y="0"/>
                      <a:ext cx="5734902" cy="3201694"/>
                    </a:xfrm>
                    <a:prstGeom prst="rect">
                      <a:avLst/>
                    </a:prstGeom>
                  </pic:spPr>
                </pic:pic>
              </a:graphicData>
            </a:graphic>
          </wp:inline>
        </w:drawing>
      </w:r>
    </w:p>
    <w:p w14:paraId="28E57538"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45A7324" w14:textId="303A2FEE" w:rsidR="004F2F22" w:rsidRPr="004F2F22" w:rsidRDefault="00DD63BB"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34D8D13" wp14:editId="333CB9F7">
            <wp:extent cx="5703277" cy="3200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уку.png"/>
                    <pic:cNvPicPr/>
                  </pic:nvPicPr>
                  <pic:blipFill>
                    <a:blip r:embed="rId19"/>
                    <a:stretch>
                      <a:fillRect/>
                    </a:stretch>
                  </pic:blipFill>
                  <pic:spPr>
                    <a:xfrm>
                      <a:off x="0" y="0"/>
                      <a:ext cx="5706892" cy="3202429"/>
                    </a:xfrm>
                    <a:prstGeom prst="rect">
                      <a:avLst/>
                    </a:prstGeom>
                  </pic:spPr>
                </pic:pic>
              </a:graphicData>
            </a:graphic>
          </wp:inline>
        </w:drawing>
      </w:r>
    </w:p>
    <w:p w14:paraId="1CFFE686"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DC633D">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3B9143F2" w:rsidR="004F2F22" w:rsidRPr="004F2F22" w:rsidRDefault="00DD63BB"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EE87128" wp14:editId="4649E7FE">
            <wp:extent cx="5486400" cy="3200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ставу.png"/>
                    <pic:cNvPicPr/>
                  </pic:nvPicPr>
                  <pic:blipFill>
                    <a:blip r:embed="rId20"/>
                    <a:stretch>
                      <a:fillRect/>
                    </a:stretch>
                  </pic:blipFill>
                  <pic:spPr>
                    <a:xfrm>
                      <a:off x="0" y="0"/>
                      <a:ext cx="5486400" cy="3200400"/>
                    </a:xfrm>
                    <a:prstGeom prst="rect">
                      <a:avLst/>
                    </a:prstGeom>
                  </pic:spPr>
                </pic:pic>
              </a:graphicData>
            </a:graphic>
          </wp:inline>
        </w:drawing>
      </w:r>
    </w:p>
    <w:p w14:paraId="315A30F2"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7A9C280D" w14:textId="70398895"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A39AADF" wp14:editId="741AF4B0">
            <wp:extent cx="5732585" cy="32004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финансије.png"/>
                    <pic:cNvPicPr/>
                  </pic:nvPicPr>
                  <pic:blipFill>
                    <a:blip r:embed="rId21"/>
                    <a:stretch>
                      <a:fillRect/>
                    </a:stretch>
                  </pic:blipFill>
                  <pic:spPr>
                    <a:xfrm>
                      <a:off x="0" y="0"/>
                      <a:ext cx="5734465" cy="3201450"/>
                    </a:xfrm>
                    <a:prstGeom prst="rect">
                      <a:avLst/>
                    </a:prstGeom>
                  </pic:spPr>
                </pic:pic>
              </a:graphicData>
            </a:graphic>
          </wp:inline>
        </w:drawing>
      </w:r>
    </w:p>
    <w:p w14:paraId="53B967AB"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B1D19E6" w14:textId="18F53685"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2395CF1" wp14:editId="5474C75A">
            <wp:extent cx="5750169" cy="3200400"/>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Факултета.png"/>
                    <pic:cNvPicPr/>
                  </pic:nvPicPr>
                  <pic:blipFill>
                    <a:blip r:embed="rId22"/>
                    <a:stretch>
                      <a:fillRect/>
                    </a:stretch>
                  </pic:blipFill>
                  <pic:spPr>
                    <a:xfrm>
                      <a:off x="0" y="0"/>
                      <a:ext cx="5752337" cy="3201607"/>
                    </a:xfrm>
                    <a:prstGeom prst="rect">
                      <a:avLst/>
                    </a:prstGeom>
                  </pic:spPr>
                </pic:pic>
              </a:graphicData>
            </a:graphic>
          </wp:inline>
        </w:drawing>
      </w:r>
    </w:p>
    <w:p w14:paraId="06776FC3"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5AAB348" w14:textId="22876FC8"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F71E6CD" wp14:editId="7393FCEA">
            <wp:extent cx="5715000" cy="3200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управника_Одељења_Катедре_чији_сте_члан.png"/>
                    <pic:cNvPicPr/>
                  </pic:nvPicPr>
                  <pic:blipFill>
                    <a:blip r:embed="rId23"/>
                    <a:stretch>
                      <a:fillRect/>
                    </a:stretch>
                  </pic:blipFill>
                  <pic:spPr>
                    <a:xfrm>
                      <a:off x="0" y="0"/>
                      <a:ext cx="5717127" cy="3201591"/>
                    </a:xfrm>
                    <a:prstGeom prst="rect">
                      <a:avLst/>
                    </a:prstGeom>
                  </pic:spPr>
                </pic:pic>
              </a:graphicData>
            </a:graphic>
          </wp:inline>
        </w:drawing>
      </w:r>
    </w:p>
    <w:p w14:paraId="20AC97D1"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770096AB" w14:textId="092E9FF4"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CBB12E1" wp14:editId="2FF98097">
            <wp:extent cx="5738446" cy="3200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Одељења_Катедре_чији_сте_члан.png"/>
                    <pic:cNvPicPr/>
                  </pic:nvPicPr>
                  <pic:blipFill>
                    <a:blip r:embed="rId24"/>
                    <a:stretch>
                      <a:fillRect/>
                    </a:stretch>
                  </pic:blipFill>
                  <pic:spPr>
                    <a:xfrm>
                      <a:off x="0" y="0"/>
                      <a:ext cx="5741778" cy="3202258"/>
                    </a:xfrm>
                    <a:prstGeom prst="rect">
                      <a:avLst/>
                    </a:prstGeom>
                  </pic:spPr>
                </pic:pic>
              </a:graphicData>
            </a:graphic>
          </wp:inline>
        </w:drawing>
      </w:r>
    </w:p>
    <w:p w14:paraId="6CA1236B"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05FB42D9" w14:textId="68E4AA73"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76BDB5D" wp14:editId="2E42C711">
            <wp:extent cx="5756031" cy="3200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организацију_наставе_и_студентска_пи.png"/>
                    <pic:cNvPicPr/>
                  </pic:nvPicPr>
                  <pic:blipFill>
                    <a:blip r:embed="rId25"/>
                    <a:stretch>
                      <a:fillRect/>
                    </a:stretch>
                  </pic:blipFill>
                  <pic:spPr>
                    <a:xfrm>
                      <a:off x="0" y="0"/>
                      <a:ext cx="5760097" cy="3202661"/>
                    </a:xfrm>
                    <a:prstGeom prst="rect">
                      <a:avLst/>
                    </a:prstGeom>
                  </pic:spPr>
                </pic:pic>
              </a:graphicData>
            </a:graphic>
          </wp:inline>
        </w:drawing>
      </w:r>
    </w:p>
    <w:p w14:paraId="13404485"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3"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3"/>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2A49106B" w14:textId="06B29D95"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00798DC"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4C1BD333" w14:textId="49BEFA49"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E94A414" wp14:editId="169B2841">
            <wp:extent cx="5761892" cy="3200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правне,_кадровске,_административне_и.png"/>
                    <pic:cNvPicPr/>
                  </pic:nvPicPr>
                  <pic:blipFill>
                    <a:blip r:embed="rId26"/>
                    <a:stretch>
                      <a:fillRect/>
                    </a:stretch>
                  </pic:blipFill>
                  <pic:spPr>
                    <a:xfrm>
                      <a:off x="0" y="0"/>
                      <a:ext cx="5765603" cy="3202461"/>
                    </a:xfrm>
                    <a:prstGeom prst="rect">
                      <a:avLst/>
                    </a:prstGeom>
                  </pic:spPr>
                </pic:pic>
              </a:graphicData>
            </a:graphic>
          </wp:inline>
        </w:drawing>
      </w:r>
    </w:p>
    <w:p w14:paraId="628230FA"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17C008A3" w14:textId="40470A36" w:rsidR="004F2F22" w:rsidRPr="004F2F22" w:rsidRDefault="0027465D"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005F86DF" wp14:editId="4D04C125">
            <wp:extent cx="5744308" cy="3200400"/>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финансијско-рачуноводствене_службе.png"/>
                    <pic:cNvPicPr/>
                  </pic:nvPicPr>
                  <pic:blipFill>
                    <a:blip r:embed="rId27"/>
                    <a:stretch>
                      <a:fillRect/>
                    </a:stretch>
                  </pic:blipFill>
                  <pic:spPr>
                    <a:xfrm>
                      <a:off x="0" y="0"/>
                      <a:ext cx="5746083" cy="3201389"/>
                    </a:xfrm>
                    <a:prstGeom prst="rect">
                      <a:avLst/>
                    </a:prstGeom>
                  </pic:spPr>
                </pic:pic>
              </a:graphicData>
            </a:graphic>
          </wp:inline>
        </w:drawing>
      </w:r>
    </w:p>
    <w:p w14:paraId="3D18178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435B0FBD"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777A366" wp14:editId="116BD8B2">
            <wp:extent cx="5720861" cy="320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ИТ_послове.png"/>
                    <pic:cNvPicPr/>
                  </pic:nvPicPr>
                  <pic:blipFill>
                    <a:blip r:embed="rId28"/>
                    <a:stretch>
                      <a:fillRect/>
                    </a:stretch>
                  </pic:blipFill>
                  <pic:spPr>
                    <a:xfrm>
                      <a:off x="0" y="0"/>
                      <a:ext cx="5723294" cy="3201761"/>
                    </a:xfrm>
                    <a:prstGeom prst="rect">
                      <a:avLst/>
                    </a:prstGeom>
                  </pic:spPr>
                </pic:pic>
              </a:graphicData>
            </a:graphic>
          </wp:inline>
        </w:drawing>
      </w:r>
    </w:p>
    <w:p w14:paraId="53793143"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73741C7" w14:textId="42192998"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A5D7E30" wp14:editId="3AC25B96">
            <wp:extent cx="575310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опште_послове.png"/>
                    <pic:cNvPicPr/>
                  </pic:nvPicPr>
                  <pic:blipFill>
                    <a:blip r:embed="rId29"/>
                    <a:stretch>
                      <a:fillRect/>
                    </a:stretch>
                  </pic:blipFill>
                  <pic:spPr>
                    <a:xfrm>
                      <a:off x="0" y="0"/>
                      <a:ext cx="5754483" cy="3201169"/>
                    </a:xfrm>
                    <a:prstGeom prst="rect">
                      <a:avLst/>
                    </a:prstGeom>
                  </pic:spPr>
                </pic:pic>
              </a:graphicData>
            </a:graphic>
          </wp:inline>
        </w:drawing>
      </w:r>
    </w:p>
    <w:p w14:paraId="6DE32FA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DC633D">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0A717412" w14:textId="778A65F5"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3765E78" wp14:editId="133FDB95">
            <wp:extent cx="5731329" cy="320040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Издавачког_центра.png"/>
                    <pic:cNvPicPr/>
                  </pic:nvPicPr>
                  <pic:blipFill>
                    <a:blip r:embed="rId30"/>
                    <a:stretch>
                      <a:fillRect/>
                    </a:stretch>
                  </pic:blipFill>
                  <pic:spPr>
                    <a:xfrm>
                      <a:off x="0" y="0"/>
                      <a:ext cx="5734836" cy="3202358"/>
                    </a:xfrm>
                    <a:prstGeom prst="rect">
                      <a:avLst/>
                    </a:prstGeom>
                  </pic:spPr>
                </pic:pic>
              </a:graphicData>
            </a:graphic>
          </wp:inline>
        </w:drawing>
      </w:r>
    </w:p>
    <w:p w14:paraId="3D7E7BC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64218727" w14:textId="7D9FC484"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542F88E" wp14:editId="15F8F4D2">
            <wp:extent cx="5747658" cy="320040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континуирану_едукацију.png"/>
                    <pic:cNvPicPr/>
                  </pic:nvPicPr>
                  <pic:blipFill>
                    <a:blip r:embed="rId31"/>
                    <a:stretch>
                      <a:fillRect/>
                    </a:stretch>
                  </pic:blipFill>
                  <pic:spPr>
                    <a:xfrm>
                      <a:off x="0" y="0"/>
                      <a:ext cx="5751508" cy="3202544"/>
                    </a:xfrm>
                    <a:prstGeom prst="rect">
                      <a:avLst/>
                    </a:prstGeom>
                  </pic:spPr>
                </pic:pic>
              </a:graphicData>
            </a:graphic>
          </wp:inline>
        </w:drawing>
      </w:r>
    </w:p>
    <w:p w14:paraId="754ABFDA"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62466458" w14:textId="2597CF8C"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C020321" wp14:editId="3DC2AE98">
            <wp:extent cx="5731329" cy="320040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саветодавни_рад.png"/>
                    <pic:cNvPicPr/>
                  </pic:nvPicPr>
                  <pic:blipFill>
                    <a:blip r:embed="rId32"/>
                    <a:stretch>
                      <a:fillRect/>
                    </a:stretch>
                  </pic:blipFill>
                  <pic:spPr>
                    <a:xfrm>
                      <a:off x="0" y="0"/>
                      <a:ext cx="5734687" cy="3202275"/>
                    </a:xfrm>
                    <a:prstGeom prst="rect">
                      <a:avLst/>
                    </a:prstGeom>
                  </pic:spPr>
                </pic:pic>
              </a:graphicData>
            </a:graphic>
          </wp:inline>
        </w:drawing>
      </w:r>
    </w:p>
    <w:p w14:paraId="4184635A"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790C28B7" w14:textId="1C215269"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5633EA4" wp14:editId="1613BDEF">
            <wp:extent cx="5785758" cy="3200400"/>
            <wp:effectExtent l="0" t="0" r="5715" b="0"/>
            <wp:docPr id="13776698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Научноистраживачког_центра.png"/>
                    <pic:cNvPicPr/>
                  </pic:nvPicPr>
                  <pic:blipFill>
                    <a:blip r:embed="rId9"/>
                    <a:stretch>
                      <a:fillRect/>
                    </a:stretch>
                  </pic:blipFill>
                  <pic:spPr>
                    <a:xfrm>
                      <a:off x="0" y="0"/>
                      <a:ext cx="5788055" cy="3201671"/>
                    </a:xfrm>
                    <a:prstGeom prst="rect">
                      <a:avLst/>
                    </a:prstGeom>
                  </pic:spPr>
                </pic:pic>
              </a:graphicData>
            </a:graphic>
          </wp:inline>
        </w:drawing>
      </w:r>
    </w:p>
    <w:p w14:paraId="6282F85A"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DC633D">
      <w:pPr>
        <w:keepNext/>
        <w:keepLines/>
        <w:spacing w:after="0" w:line="278" w:lineRule="auto"/>
        <w:outlineLvl w:val="2"/>
        <w:rPr>
          <w:rFonts w:ascii="Times New Roman" w:eastAsia="Times New Roman" w:hAnsi="Times New Roman" w:cs="Times New Roman"/>
          <w:i/>
          <w:color w:val="000000"/>
          <w:sz w:val="24"/>
          <w:szCs w:val="24"/>
          <w:lang w:val="sr-Cyrl-RS"/>
        </w:rPr>
      </w:pPr>
      <w:bookmarkStart w:id="14"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4"/>
    </w:p>
    <w:p w14:paraId="41954ECB" w14:textId="77777777" w:rsidR="004F2F22" w:rsidRPr="004F2F22" w:rsidRDefault="004F2F22" w:rsidP="00DC633D">
      <w:pP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11672DD" w:rsidR="004F2F22" w:rsidRPr="004F2F22" w:rsidRDefault="00E65415"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05418259" wp14:editId="4DCD3CAC">
            <wp:extent cx="5731329" cy="32004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игијенско-санитарни_услови.png"/>
                    <pic:cNvPicPr/>
                  </pic:nvPicPr>
                  <pic:blipFill>
                    <a:blip r:embed="rId33"/>
                    <a:stretch>
                      <a:fillRect/>
                    </a:stretch>
                  </pic:blipFill>
                  <pic:spPr>
                    <a:xfrm>
                      <a:off x="0" y="0"/>
                      <a:ext cx="5735493" cy="3202725"/>
                    </a:xfrm>
                    <a:prstGeom prst="rect">
                      <a:avLst/>
                    </a:prstGeom>
                  </pic:spPr>
                </pic:pic>
              </a:graphicData>
            </a:graphic>
          </wp:inline>
        </w:drawing>
      </w:r>
    </w:p>
    <w:p w14:paraId="531A21F2"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DC633D">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773A0F32" w:rsidR="004F2F22" w:rsidRPr="004F2F22" w:rsidRDefault="00E65415"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0965D918" wp14:editId="3A720689">
            <wp:extent cx="5769429" cy="32004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личина_слушаоница.png"/>
                    <pic:cNvPicPr/>
                  </pic:nvPicPr>
                  <pic:blipFill>
                    <a:blip r:embed="rId34"/>
                    <a:stretch>
                      <a:fillRect/>
                    </a:stretch>
                  </pic:blipFill>
                  <pic:spPr>
                    <a:xfrm>
                      <a:off x="0" y="0"/>
                      <a:ext cx="5771267" cy="3201420"/>
                    </a:xfrm>
                    <a:prstGeom prst="rect">
                      <a:avLst/>
                    </a:prstGeom>
                  </pic:spPr>
                </pic:pic>
              </a:graphicData>
            </a:graphic>
          </wp:inline>
        </w:drawing>
      </w:r>
    </w:p>
    <w:p w14:paraId="10531DC8"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DC633D">
      <w:pPr>
        <w:spacing w:after="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7DB0D8BD" w14:textId="0E5CB161" w:rsidR="004F2F22" w:rsidRPr="004F2F22" w:rsidRDefault="00E65415" w:rsidP="00DC633D">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150D9136" wp14:editId="6C73E502">
            <wp:extent cx="5769429" cy="32004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слушаоница.png"/>
                    <pic:cNvPicPr/>
                  </pic:nvPicPr>
                  <pic:blipFill>
                    <a:blip r:embed="rId35"/>
                    <a:stretch>
                      <a:fillRect/>
                    </a:stretch>
                  </pic:blipFill>
                  <pic:spPr>
                    <a:xfrm>
                      <a:off x="0" y="0"/>
                      <a:ext cx="5771360" cy="3201471"/>
                    </a:xfrm>
                    <a:prstGeom prst="rect">
                      <a:avLst/>
                    </a:prstGeom>
                  </pic:spPr>
                </pic:pic>
              </a:graphicData>
            </a:graphic>
          </wp:inline>
        </w:drawing>
      </w:r>
    </w:p>
    <w:p w14:paraId="0477CC5D"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436487DD" w14:textId="0FAC92D7" w:rsidR="004F2F22" w:rsidRPr="004F2F22" w:rsidRDefault="00E65415"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6A8A0670" wp14:editId="1452ADA8">
            <wp:extent cx="5796643" cy="3200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заједничких_просторија_(кабинета).png"/>
                    <pic:cNvPicPr/>
                  </pic:nvPicPr>
                  <pic:blipFill>
                    <a:blip r:embed="rId36"/>
                    <a:stretch>
                      <a:fillRect/>
                    </a:stretch>
                  </pic:blipFill>
                  <pic:spPr>
                    <a:xfrm>
                      <a:off x="0" y="0"/>
                      <a:ext cx="5798312" cy="3201322"/>
                    </a:xfrm>
                    <a:prstGeom prst="rect">
                      <a:avLst/>
                    </a:prstGeom>
                  </pic:spPr>
                </pic:pic>
              </a:graphicData>
            </a:graphic>
          </wp:inline>
        </w:drawing>
      </w:r>
    </w:p>
    <w:p w14:paraId="02BD12B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4FB08C67" w14:textId="62E813C4" w:rsidR="004F2F22" w:rsidRPr="004F2F22" w:rsidRDefault="00E65415" w:rsidP="00DC633D">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7C4B2C7A" wp14:editId="6ADD832A">
            <wp:extent cx="5682343" cy="3200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поред_коришћења_слушаоница.png"/>
                    <pic:cNvPicPr/>
                  </pic:nvPicPr>
                  <pic:blipFill>
                    <a:blip r:embed="rId37"/>
                    <a:stretch>
                      <a:fillRect/>
                    </a:stretch>
                  </pic:blipFill>
                  <pic:spPr>
                    <a:xfrm>
                      <a:off x="0" y="0"/>
                      <a:ext cx="5683350" cy="3200967"/>
                    </a:xfrm>
                    <a:prstGeom prst="rect">
                      <a:avLst/>
                    </a:prstGeom>
                  </pic:spPr>
                </pic:pic>
              </a:graphicData>
            </a:graphic>
          </wp:inline>
        </w:drawing>
      </w:r>
    </w:p>
    <w:p w14:paraId="430730DF"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071552" w14:textId="66F3BD70" w:rsidR="004F2F22" w:rsidRPr="004F2F22" w:rsidRDefault="00E65415"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2FB7527F" wp14:editId="33C73007">
            <wp:extent cx="5736772"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ишћење_заједничких_просторија_(кабинета).png"/>
                    <pic:cNvPicPr/>
                  </pic:nvPicPr>
                  <pic:blipFill>
                    <a:blip r:embed="rId38"/>
                    <a:stretch>
                      <a:fillRect/>
                    </a:stretch>
                  </pic:blipFill>
                  <pic:spPr>
                    <a:xfrm>
                      <a:off x="0" y="0"/>
                      <a:ext cx="5738418" cy="3201318"/>
                    </a:xfrm>
                    <a:prstGeom prst="rect">
                      <a:avLst/>
                    </a:prstGeom>
                  </pic:spPr>
                </pic:pic>
              </a:graphicData>
            </a:graphic>
          </wp:inline>
        </w:drawing>
      </w:r>
    </w:p>
    <w:p w14:paraId="35C9ADC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DC633D">
      <w:pPr>
        <w:spacing w:after="0" w:line="278" w:lineRule="auto"/>
        <w:rPr>
          <w:rFonts w:ascii="Aptos" w:eastAsia="Aptos" w:hAnsi="Aptos" w:cs="Aptos"/>
          <w:sz w:val="24"/>
          <w:szCs w:val="24"/>
          <w:lang w:val="sr-Cyrl-RS"/>
        </w:rPr>
      </w:pPr>
    </w:p>
    <w:p w14:paraId="33834CE7" w14:textId="7635692F"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A11251C" wp14:editId="3787CFE3">
            <wp:extent cx="5753100" cy="3200400"/>
            <wp:effectExtent l="0" t="0" r="0" b="0"/>
            <wp:docPr id="17525321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заједничких_просторија_(кабинета).png"/>
                    <pic:cNvPicPr/>
                  </pic:nvPicPr>
                  <pic:blipFill>
                    <a:blip r:embed="rId36"/>
                    <a:stretch>
                      <a:fillRect/>
                    </a:stretch>
                  </pic:blipFill>
                  <pic:spPr>
                    <a:xfrm>
                      <a:off x="0" y="0"/>
                      <a:ext cx="5755216" cy="3201577"/>
                    </a:xfrm>
                    <a:prstGeom prst="rect">
                      <a:avLst/>
                    </a:prstGeom>
                  </pic:spPr>
                </pic:pic>
              </a:graphicData>
            </a:graphic>
          </wp:inline>
        </w:drawing>
      </w:r>
    </w:p>
    <w:p w14:paraId="4F2A05AB"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DC633D">
      <w:pPr>
        <w:spacing w:after="0"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DC633D">
      <w:pPr>
        <w:spacing w:after="0"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6FFCCF11" w:rsidR="004F2F22" w:rsidRPr="004F2F22" w:rsidRDefault="004F2F22" w:rsidP="00DC633D">
      <w:pPr>
        <w:spacing w:after="0"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w:t>
      </w:r>
      <w:r w:rsidR="00A404D5">
        <w:rPr>
          <w:rFonts w:ascii="Times New Roman" w:eastAsia="Times New Roman" w:hAnsi="Times New Roman" w:cs="Times New Roman"/>
          <w:sz w:val="24"/>
          <w:szCs w:val="24"/>
          <w:lang w:val="sr-Cyrl-RS"/>
        </w:rPr>
        <w:t>–</w:t>
      </w:r>
      <w:r w:rsidRPr="004F2F22">
        <w:rPr>
          <w:rFonts w:ascii="Times New Roman" w:eastAsia="Times New Roman" w:hAnsi="Times New Roman" w:cs="Times New Roman"/>
          <w:sz w:val="24"/>
          <w:szCs w:val="24"/>
          <w:lang w:val="sr-Cyrl-RS"/>
        </w:rPr>
        <w:t>41) приказани су резултати евалуације.</w:t>
      </w:r>
    </w:p>
    <w:p w14:paraId="0F897928" w14:textId="77777777" w:rsidR="004F2F22" w:rsidRPr="004F2F22" w:rsidRDefault="004F2F22" w:rsidP="00DC633D">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352EF9F9" w:rsidR="004F2F22" w:rsidRPr="004F2F22" w:rsidRDefault="00E65415" w:rsidP="00DC633D">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638A297" wp14:editId="42AD9004">
            <wp:extent cx="5747658" cy="320040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Одељења_Катедре.png"/>
                    <pic:cNvPicPr/>
                  </pic:nvPicPr>
                  <pic:blipFill>
                    <a:blip r:embed="rId39"/>
                    <a:stretch>
                      <a:fillRect/>
                    </a:stretch>
                  </pic:blipFill>
                  <pic:spPr>
                    <a:xfrm>
                      <a:off x="0" y="0"/>
                      <a:ext cx="5749858" cy="3201625"/>
                    </a:xfrm>
                    <a:prstGeom prst="rect">
                      <a:avLst/>
                    </a:prstGeom>
                  </pic:spPr>
                </pic:pic>
              </a:graphicData>
            </a:graphic>
          </wp:inline>
        </w:drawing>
      </w:r>
    </w:p>
    <w:p w14:paraId="30661F71"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531F7FDE" w:rsidR="004F2F22" w:rsidRPr="004F2F22" w:rsidRDefault="00E65415"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7A793EA3" wp14:editId="5205B44B">
            <wp:extent cx="5627915" cy="3200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других_Одељења_Катедре.png"/>
                    <pic:cNvPicPr/>
                  </pic:nvPicPr>
                  <pic:blipFill>
                    <a:blip r:embed="rId40"/>
                    <a:stretch>
                      <a:fillRect/>
                    </a:stretch>
                  </pic:blipFill>
                  <pic:spPr>
                    <a:xfrm>
                      <a:off x="0" y="0"/>
                      <a:ext cx="5630212" cy="3201706"/>
                    </a:xfrm>
                    <a:prstGeom prst="rect">
                      <a:avLst/>
                    </a:prstGeom>
                  </pic:spPr>
                </pic:pic>
              </a:graphicData>
            </a:graphic>
          </wp:inline>
        </w:drawing>
      </w:r>
    </w:p>
    <w:p w14:paraId="44F83CBE"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1B9DDA3B" w:rsidR="004F2F22" w:rsidRPr="004F2F22" w:rsidRDefault="00B3274D"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1C9D710" wp14:editId="571D3C22">
            <wp:extent cx="5720443"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ненаставним_особљем.png"/>
                    <pic:cNvPicPr/>
                  </pic:nvPicPr>
                  <pic:blipFill>
                    <a:blip r:embed="rId41"/>
                    <a:stretch>
                      <a:fillRect/>
                    </a:stretch>
                  </pic:blipFill>
                  <pic:spPr>
                    <a:xfrm>
                      <a:off x="0" y="0"/>
                      <a:ext cx="5721262" cy="3200858"/>
                    </a:xfrm>
                    <a:prstGeom prst="rect">
                      <a:avLst/>
                    </a:prstGeom>
                  </pic:spPr>
                </pic:pic>
              </a:graphicData>
            </a:graphic>
          </wp:inline>
        </w:drawing>
      </w:r>
    </w:p>
    <w:p w14:paraId="12AB81A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7733C4E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B3274D">
        <w:rPr>
          <w:rFonts w:ascii="Times New Roman" w:eastAsia="Times New Roman" w:hAnsi="Times New Roman" w:cs="Times New Roman"/>
          <w:sz w:val="24"/>
          <w:szCs w:val="24"/>
          <w:lang w:val="sr-Cyrl-RS"/>
        </w:rPr>
        <w:t>собљем</w:t>
      </w:r>
    </w:p>
    <w:p w14:paraId="1B53098F"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BA27290" w14:textId="20A79747" w:rsidR="004F2F22" w:rsidRPr="004F2F22" w:rsidRDefault="00B3274D" w:rsidP="00DC633D">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86338C9" wp14:editId="73A30BBE">
            <wp:extent cx="5731329" cy="320040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аставним_обавезама.png"/>
                    <pic:cNvPicPr/>
                  </pic:nvPicPr>
                  <pic:blipFill>
                    <a:blip r:embed="rId42"/>
                    <a:stretch>
                      <a:fillRect/>
                    </a:stretch>
                  </pic:blipFill>
                  <pic:spPr>
                    <a:xfrm>
                      <a:off x="0" y="0"/>
                      <a:ext cx="5735853" cy="3202926"/>
                    </a:xfrm>
                    <a:prstGeom prst="rect">
                      <a:avLst/>
                    </a:prstGeom>
                  </pic:spPr>
                </pic:pic>
              </a:graphicData>
            </a:graphic>
          </wp:inline>
        </w:drawing>
      </w:r>
    </w:p>
    <w:p w14:paraId="0211E053"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5CC50874" w:rsidR="004F2F22" w:rsidRPr="004F2F22" w:rsidRDefault="00B3274D" w:rsidP="00DC633D">
      <w:pPr>
        <w:spacing w:after="0" w:line="278" w:lineRule="auto"/>
        <w:ind w:left="90"/>
        <w:rPr>
          <w:rFonts w:ascii="Times New Roman" w:eastAsia="Times New Roman" w:hAnsi="Times New Roman" w:cs="Times New Roman"/>
          <w:sz w:val="24"/>
          <w:szCs w:val="24"/>
          <w:lang w:val="sr-Cyrl-RS"/>
        </w:rPr>
      </w:pPr>
      <w:r>
        <w:rPr>
          <w:noProof/>
        </w:rPr>
        <w:lastRenderedPageBreak/>
        <w:drawing>
          <wp:inline distT="0" distB="0" distL="0" distR="0" wp14:anchorId="0DE238F7" wp14:editId="53AF9D75">
            <wp:extent cx="5666014" cy="320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енаставним_обавезама_(комисије,_састан.png"/>
                    <pic:cNvPicPr/>
                  </pic:nvPicPr>
                  <pic:blipFill>
                    <a:blip r:embed="rId43"/>
                    <a:stretch>
                      <a:fillRect/>
                    </a:stretch>
                  </pic:blipFill>
                  <pic:spPr>
                    <a:xfrm>
                      <a:off x="0" y="0"/>
                      <a:ext cx="5667297" cy="3201124"/>
                    </a:xfrm>
                    <a:prstGeom prst="rect">
                      <a:avLst/>
                    </a:prstGeom>
                  </pic:spPr>
                </pic:pic>
              </a:graphicData>
            </a:graphic>
          </wp:inline>
        </w:drawing>
      </w:r>
    </w:p>
    <w:p w14:paraId="35082976"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00000"/>
          <w:sz w:val="24"/>
          <w:szCs w:val="24"/>
          <w:lang w:val="sr-Cyrl-RS"/>
        </w:rPr>
      </w:pPr>
      <w:bookmarkStart w:id="15"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5"/>
    </w:p>
    <w:p w14:paraId="184D0E68"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F2E5E0E" w14:textId="4401E382" w:rsidR="004F2F22" w:rsidRPr="004F2F22" w:rsidRDefault="004F2F22" w:rsidP="00DC633D">
      <w:pP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w:t>
      </w:r>
      <w:r w:rsidR="00B3274D">
        <w:rPr>
          <w:rFonts w:ascii="Times New Roman" w:eastAsia="Times New Roman" w:hAnsi="Times New Roman" w:cs="Times New Roman"/>
          <w:color w:val="000000"/>
          <w:sz w:val="24"/>
          <w:szCs w:val="24"/>
          <w:lang w:val="sr-Cyrl-RS"/>
        </w:rPr>
        <w:t xml:space="preserve"> </w:t>
      </w:r>
    </w:p>
    <w:p w14:paraId="10DB3AB9" w14:textId="29981246" w:rsidR="004F2F22" w:rsidRPr="004F2F22" w:rsidRDefault="00B3274D" w:rsidP="00DC633D">
      <w:pPr>
        <w:spacing w:after="0"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Није било коментара.</w:t>
      </w:r>
    </w:p>
    <w:p w14:paraId="49B92200" w14:textId="77777777" w:rsidR="00C85716" w:rsidRDefault="00C85716" w:rsidP="00DC633D">
      <w:pPr>
        <w:spacing w:after="0" w:line="278" w:lineRule="auto"/>
        <w:jc w:val="both"/>
        <w:rPr>
          <w:rFonts w:ascii="Aptos" w:eastAsia="Aptos" w:hAnsi="Aptos" w:cs="Aptos"/>
          <w:sz w:val="24"/>
          <w:szCs w:val="24"/>
          <w:lang w:val="sr-Cyrl-RS"/>
        </w:rPr>
      </w:pPr>
    </w:p>
    <w:p w14:paraId="19B19282" w14:textId="77777777" w:rsidR="00C85716" w:rsidRPr="00C90B26" w:rsidRDefault="00C8571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Times New Roman" w:hAnsi="Times New Roman" w:cs="Times New Roman"/>
          <w:b/>
          <w:bCs/>
          <w:sz w:val="28"/>
          <w:szCs w:val="28"/>
          <w:lang w:val="sr-Cyrl-RS"/>
        </w:rPr>
        <w:t>Закључци и предлог мера – наставно особље</w:t>
      </w:r>
      <w:r w:rsidRPr="00C90B26">
        <w:rPr>
          <w:rFonts w:ascii="Times New Roman" w:eastAsia="Aptos" w:hAnsi="Times New Roman" w:cs="Times New Roman"/>
          <w:sz w:val="24"/>
          <w:szCs w:val="24"/>
          <w:lang w:val="sr-Cyrl-RS"/>
        </w:rPr>
        <w:t xml:space="preserve"> </w:t>
      </w:r>
    </w:p>
    <w:p w14:paraId="7337DCA6" w14:textId="77777777" w:rsidR="00C85716" w:rsidRPr="00C90B26" w:rsidRDefault="00C85716" w:rsidP="00DC633D">
      <w:pPr>
        <w:spacing w:after="0" w:line="278" w:lineRule="auto"/>
        <w:jc w:val="both"/>
        <w:rPr>
          <w:rFonts w:ascii="Times New Roman" w:eastAsia="Aptos" w:hAnsi="Times New Roman" w:cs="Times New Roman"/>
          <w:sz w:val="24"/>
          <w:szCs w:val="24"/>
          <w:lang w:val="sr-Cyrl-RS"/>
        </w:rPr>
      </w:pPr>
    </w:p>
    <w:p w14:paraId="5554F62E" w14:textId="77777777" w:rsidR="00C90B26" w:rsidRPr="00C90B26" w:rsidRDefault="00C90B2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Ова анализа обухвата наставнике са звањем редовног професора, ванредног професора и доцента, који су ангажовани на Одељењу за логопедију и Катедри педагошких, социолошких и психолошких предмета. Укупно 12 испитаника из ових јединица учествовало је у анкетирању.</w:t>
      </w:r>
    </w:p>
    <w:p w14:paraId="2F84F6EF" w14:textId="77777777" w:rsidR="00C90B26" w:rsidRPr="00C90B26" w:rsidRDefault="00C90B26" w:rsidP="00DC633D">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Предности</w:t>
      </w:r>
    </w:p>
    <w:p w14:paraId="35F3EBE0" w14:textId="77777777" w:rsidR="00C90B26" w:rsidRPr="00C90B26" w:rsidRDefault="00C90B2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Превладавају оцене 3 и 4 у већини питања, што указује на умерено позитивну перцепцију услова рада, наставе и односа са колегама.</w:t>
      </w:r>
    </w:p>
    <w:p w14:paraId="69ACAF03" w14:textId="77777777" w:rsidR="00C90B26" w:rsidRPr="00C90B26" w:rsidRDefault="00C90B2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Половина испитаника оценила је управљање расположивим ресурсима Факултета оценом 4, што упућује на одређени степен задовољства начином руковођења институцијом.</w:t>
      </w:r>
    </w:p>
    <w:p w14:paraId="20C3009A" w14:textId="77777777" w:rsidR="00C90B26" w:rsidRPr="00C90B26" w:rsidRDefault="00C90B26" w:rsidP="00DC633D">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Недостаци</w:t>
      </w:r>
    </w:p>
    <w:p w14:paraId="76A76D11" w14:textId="77777777" w:rsidR="00C90B26" w:rsidRPr="00C90B26" w:rsidRDefault="00C90B2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Поједини наставници су у одређеним сегментима дали ниске оцене (0–2), што указује на постојање незадовољства у областима као што су финансирање, инфраструктура или комуникација са управом.</w:t>
      </w:r>
    </w:p>
    <w:p w14:paraId="101023BC" w14:textId="126DE5C1" w:rsidR="00C90B26" w:rsidRPr="00C90B26" w:rsidRDefault="00C90B26" w:rsidP="00DC633D">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xml:space="preserve">- Осетан је </w:t>
      </w:r>
      <w:r>
        <w:rPr>
          <w:rFonts w:ascii="Times New Roman" w:eastAsia="Aptos" w:hAnsi="Times New Roman" w:cs="Times New Roman"/>
          <w:sz w:val="24"/>
          <w:szCs w:val="24"/>
          <w:lang w:val="sr-Cyrl-RS"/>
        </w:rPr>
        <w:t xml:space="preserve">утисак </w:t>
      </w:r>
      <w:r w:rsidRPr="00C90B26">
        <w:rPr>
          <w:rFonts w:ascii="Times New Roman" w:eastAsia="Aptos" w:hAnsi="Times New Roman" w:cs="Times New Roman"/>
          <w:sz w:val="24"/>
          <w:szCs w:val="24"/>
          <w:lang w:val="sr-Cyrl-RS"/>
        </w:rPr>
        <w:t>мањ</w:t>
      </w:r>
      <w:r>
        <w:rPr>
          <w:rFonts w:ascii="Times New Roman" w:eastAsia="Aptos" w:hAnsi="Times New Roman" w:cs="Times New Roman"/>
          <w:sz w:val="24"/>
          <w:szCs w:val="24"/>
          <w:lang w:val="sr-Cyrl-RS"/>
        </w:rPr>
        <w:t>ка</w:t>
      </w:r>
      <w:r w:rsidRPr="00C90B26">
        <w:rPr>
          <w:rFonts w:ascii="Times New Roman" w:eastAsia="Aptos" w:hAnsi="Times New Roman" w:cs="Times New Roman"/>
          <w:sz w:val="24"/>
          <w:szCs w:val="24"/>
          <w:lang w:val="sr-Cyrl-RS"/>
        </w:rPr>
        <w:t xml:space="preserve"> укључености наставника у унапређивање студијских програма и академске политике.</w:t>
      </w:r>
    </w:p>
    <w:p w14:paraId="56378ED4" w14:textId="77777777" w:rsidR="00C90B26" w:rsidRPr="00C90B26" w:rsidRDefault="00C90B26" w:rsidP="00DC633D">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Предлози мера за унапређење</w:t>
      </w:r>
    </w:p>
    <w:p w14:paraId="445C43ED" w14:textId="1ECE04A8" w:rsidR="00C90B26" w:rsidRPr="00C90B26" w:rsidRDefault="00C90B26" w:rsidP="00DC633D">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1</w:t>
      </w:r>
      <w:r w:rsidRPr="00C90B26">
        <w:rPr>
          <w:rFonts w:ascii="Times New Roman" w:eastAsia="Aptos" w:hAnsi="Times New Roman" w:cs="Times New Roman"/>
          <w:sz w:val="24"/>
          <w:szCs w:val="24"/>
          <w:lang w:val="sr-Cyrl-RS"/>
        </w:rPr>
        <w:t>. Подстаћи веће учешће наставника у управљачким телима, посебно у раду комисија и савета, како би се боље искористили њихови ресурси и експертиза.</w:t>
      </w:r>
    </w:p>
    <w:p w14:paraId="22A6A7FA" w14:textId="5CD7A563" w:rsidR="00C90B26" w:rsidRPr="00C90B26" w:rsidRDefault="00C90B26" w:rsidP="00DC633D">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2</w:t>
      </w:r>
      <w:r w:rsidRPr="00C90B26">
        <w:rPr>
          <w:rFonts w:ascii="Times New Roman" w:eastAsia="Aptos" w:hAnsi="Times New Roman" w:cs="Times New Roman"/>
          <w:sz w:val="24"/>
          <w:szCs w:val="24"/>
          <w:lang w:val="sr-Cyrl-RS"/>
        </w:rPr>
        <w:t>. Улагати у наставну инфраструктуру и информационе ресурсе, при чему би се приоритети дефинисали на основу повратних информација наставника.</w:t>
      </w:r>
    </w:p>
    <w:p w14:paraId="6E86E33B" w14:textId="47CB542F" w:rsidR="00C90B26" w:rsidRPr="00C90B26" w:rsidRDefault="00C90B26" w:rsidP="00DC633D">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3</w:t>
      </w:r>
      <w:r w:rsidRPr="00C90B26">
        <w:rPr>
          <w:rFonts w:ascii="Times New Roman" w:eastAsia="Aptos" w:hAnsi="Times New Roman" w:cs="Times New Roman"/>
          <w:sz w:val="24"/>
          <w:szCs w:val="24"/>
          <w:lang w:val="sr-Cyrl-RS"/>
        </w:rPr>
        <w:t>. Успоставити механизме за финансијску и логистичку подршку наставницима (материјали, стручна усавршавања, истраживачки пројекти).</w:t>
      </w:r>
    </w:p>
    <w:p w14:paraId="1A008800" w14:textId="0F93EC08" w:rsidR="004F2F22" w:rsidRPr="004F2F22" w:rsidRDefault="00C90B26" w:rsidP="00DC633D">
      <w:pPr>
        <w:spacing w:after="0" w:line="278" w:lineRule="auto"/>
        <w:jc w:val="both"/>
        <w:rPr>
          <w:rFonts w:ascii="Times New Roman" w:eastAsia="Times New Roman" w:hAnsi="Times New Roman" w:cs="Times New Roman"/>
          <w:sz w:val="24"/>
          <w:szCs w:val="24"/>
          <w:lang w:val="sr-Cyrl-RS"/>
        </w:rPr>
      </w:pPr>
      <w:r>
        <w:rPr>
          <w:rFonts w:ascii="Times New Roman" w:eastAsia="Aptos" w:hAnsi="Times New Roman" w:cs="Times New Roman"/>
          <w:sz w:val="24"/>
          <w:szCs w:val="24"/>
          <w:lang w:val="sr-Cyrl-RS"/>
        </w:rPr>
        <w:t>4</w:t>
      </w:r>
      <w:r w:rsidRPr="00C90B26">
        <w:rPr>
          <w:rFonts w:ascii="Times New Roman" w:eastAsia="Aptos" w:hAnsi="Times New Roman" w:cs="Times New Roman"/>
          <w:sz w:val="24"/>
          <w:szCs w:val="24"/>
          <w:lang w:val="sr-Cyrl-RS"/>
        </w:rPr>
        <w:t xml:space="preserve">. Обезбедити систематску укљученост наставника у процесе ревизије и развоја студијских програма. </w:t>
      </w:r>
      <w:r w:rsidR="004F2F22" w:rsidRPr="004F2F22">
        <w:rPr>
          <w:rFonts w:ascii="Aptos" w:eastAsia="Aptos" w:hAnsi="Aptos" w:cs="Aptos"/>
          <w:sz w:val="24"/>
          <w:szCs w:val="24"/>
          <w:lang w:val="sr-Cyrl-RS"/>
        </w:rPr>
        <w:br w:type="page"/>
      </w:r>
    </w:p>
    <w:p w14:paraId="216E15B5" w14:textId="77777777" w:rsidR="004F2F22" w:rsidRPr="004F2F22" w:rsidRDefault="004F2F22" w:rsidP="00DC633D">
      <w:pPr>
        <w:keepNext/>
        <w:keepLines/>
        <w:spacing w:after="0" w:line="278" w:lineRule="auto"/>
        <w:jc w:val="center"/>
        <w:outlineLvl w:val="1"/>
        <w:rPr>
          <w:rFonts w:ascii="Times New Roman" w:eastAsia="Times New Roman" w:hAnsi="Times New Roman" w:cs="Times New Roman"/>
          <w:color w:val="0F4761"/>
          <w:sz w:val="32"/>
          <w:szCs w:val="32"/>
          <w:lang w:val="sr-Cyrl-RS"/>
        </w:rPr>
      </w:pPr>
      <w:bookmarkStart w:id="16"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6"/>
    </w:p>
    <w:p w14:paraId="174392F4" w14:textId="77777777" w:rsidR="004F2F22" w:rsidRPr="004F2F22" w:rsidRDefault="004F2F22" w:rsidP="00DC633D">
      <w:pPr>
        <w:spacing w:after="0" w:line="278" w:lineRule="auto"/>
        <w:rPr>
          <w:rFonts w:ascii="Aptos" w:eastAsia="Aptos" w:hAnsi="Aptos" w:cs="Aptos"/>
          <w:sz w:val="24"/>
          <w:szCs w:val="24"/>
          <w:lang w:val="sr-Cyrl-RS"/>
        </w:rPr>
      </w:pPr>
    </w:p>
    <w:p w14:paraId="16695816"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F4761"/>
          <w:sz w:val="32"/>
          <w:szCs w:val="32"/>
          <w:lang w:val="sr-Cyrl-RS"/>
        </w:rPr>
      </w:pPr>
      <w:bookmarkStart w:id="17"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7"/>
    </w:p>
    <w:p w14:paraId="6264F55E"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5BC115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00000"/>
          <w:sz w:val="24"/>
          <w:szCs w:val="24"/>
          <w:lang w:val="sr-Cyrl-RS"/>
        </w:rPr>
      </w:pPr>
      <w:bookmarkStart w:id="18"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8"/>
    </w:p>
    <w:p w14:paraId="52DF9867"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DC633D">
      <w:pPr>
        <w:keepNext/>
        <w:keepLines/>
        <w:spacing w:after="0" w:line="278" w:lineRule="auto"/>
        <w:outlineLvl w:val="1"/>
        <w:rPr>
          <w:rFonts w:ascii="Aptos Display" w:eastAsia="Times New Roman" w:hAnsi="Aptos Display" w:cs="Times New Roman"/>
          <w:color w:val="0F4761"/>
          <w:sz w:val="32"/>
          <w:szCs w:val="32"/>
          <w:lang w:val="sr-Cyrl-RS"/>
        </w:rPr>
      </w:pPr>
      <w:bookmarkStart w:id="19" w:name="_heading=h.ves59z5n1k2n" w:colFirst="0" w:colLast="0"/>
      <w:bookmarkEnd w:id="19"/>
    </w:p>
    <w:p w14:paraId="7C95F6E1" w14:textId="77777777" w:rsidR="004F2F22" w:rsidRPr="004F2F22" w:rsidRDefault="004F2F22" w:rsidP="00DC633D">
      <w:pPr>
        <w:keepNext/>
        <w:keepLines/>
        <w:spacing w:after="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20"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20"/>
    </w:p>
    <w:p w14:paraId="202D1AD0"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DC633D">
      <w:pPr>
        <w:keepNext/>
        <w:keepLines/>
        <w:spacing w:after="0" w:line="278" w:lineRule="auto"/>
        <w:outlineLvl w:val="2"/>
        <w:rPr>
          <w:rFonts w:ascii="Times New Roman" w:eastAsia="Times New Roman" w:hAnsi="Times New Roman" w:cs="Times New Roman"/>
          <w:i/>
          <w:color w:val="000000"/>
          <w:sz w:val="24"/>
          <w:szCs w:val="24"/>
          <w:lang w:val="sr-Cyrl-RS"/>
        </w:rPr>
      </w:pPr>
      <w:bookmarkStart w:id="21"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1"/>
    </w:p>
    <w:p w14:paraId="68364EA2"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5"/>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46"/>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DC633D">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DC633D">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47"/>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DC633D">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DC633D">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DC633D">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48"/>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DC633D">
      <w:pPr>
        <w:spacing w:after="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49"/>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DC633D">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0"/>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DC633D">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DC633D">
      <w:pPr>
        <w:pBdr>
          <w:top w:val="nil"/>
          <w:left w:val="nil"/>
          <w:bottom w:val="nil"/>
          <w:right w:val="nil"/>
          <w:between w:val="nil"/>
        </w:pBdr>
        <w:spacing w:after="0"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1"/>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DC633D">
      <w:pPr>
        <w:keepNext/>
        <w:keepLines/>
        <w:spacing w:after="0" w:line="278" w:lineRule="auto"/>
        <w:outlineLvl w:val="2"/>
        <w:rPr>
          <w:rFonts w:ascii="Times New Roman" w:eastAsia="Times New Roman" w:hAnsi="Times New Roman" w:cs="Times New Roman"/>
          <w:i/>
          <w:color w:val="000000"/>
          <w:sz w:val="24"/>
          <w:szCs w:val="24"/>
          <w:lang w:val="sr-Latn-RS"/>
        </w:rPr>
      </w:pPr>
      <w:bookmarkStart w:id="22"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2"/>
    </w:p>
    <w:p w14:paraId="426AEE08" w14:textId="77777777" w:rsidR="004F2F22" w:rsidRPr="004F2F22" w:rsidRDefault="004F2F22" w:rsidP="00DC633D">
      <w:pPr>
        <w:spacing w:after="0" w:line="278" w:lineRule="auto"/>
        <w:rPr>
          <w:rFonts w:ascii="Aptos" w:eastAsia="Aptos" w:hAnsi="Aptos" w:cs="Aptos"/>
          <w:sz w:val="24"/>
          <w:szCs w:val="24"/>
          <w:lang w:val="sr-Latn-RS"/>
        </w:rPr>
      </w:pPr>
    </w:p>
    <w:p w14:paraId="1B3A715D"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2"/>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DC633D">
      <w:pPr>
        <w:pBdr>
          <w:top w:val="nil"/>
          <w:left w:val="nil"/>
          <w:bottom w:val="nil"/>
          <w:right w:val="nil"/>
          <w:between w:val="nil"/>
        </w:pBdr>
        <w:spacing w:after="0"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3"/>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DC633D">
      <w:pPr>
        <w:pBdr>
          <w:top w:val="nil"/>
          <w:left w:val="nil"/>
          <w:bottom w:val="nil"/>
          <w:right w:val="nil"/>
          <w:between w:val="nil"/>
        </w:pBdr>
        <w:spacing w:after="0"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4"/>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5"/>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56"/>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57"/>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DC633D">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58"/>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59"/>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0"/>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DC633D">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1"/>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2"/>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3"/>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4"/>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5"/>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66"/>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67"/>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DC633D">
      <w:pPr>
        <w:keepNext/>
        <w:keepLines/>
        <w:spacing w:after="0" w:line="278" w:lineRule="auto"/>
        <w:outlineLvl w:val="2"/>
        <w:rPr>
          <w:rFonts w:ascii="Times New Roman" w:eastAsia="Times New Roman" w:hAnsi="Times New Roman" w:cs="Times New Roman"/>
          <w:color w:val="000000"/>
          <w:sz w:val="24"/>
          <w:szCs w:val="24"/>
          <w:lang w:val="sr-Cyrl-RS"/>
        </w:rPr>
      </w:pPr>
      <w:bookmarkStart w:id="23" w:name="_Toc189041159"/>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23"/>
    </w:p>
    <w:p w14:paraId="43BF7F3C"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68"/>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69"/>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0"/>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DC633D">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DC633D">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1"/>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У области услова рада, највеће задовољство ненаставног особља је физичким условима рада у канцеларији (температура, бука, </w:t>
      </w:r>
      <w:proofErr w:type="spellStart"/>
      <w:r w:rsidRPr="004F2F22">
        <w:rPr>
          <w:rFonts w:ascii="Times New Roman" w:eastAsia="Times New Roman" w:hAnsi="Times New Roman" w:cs="Times New Roman"/>
          <w:sz w:val="24"/>
          <w:szCs w:val="24"/>
          <w:lang w:val="sr-Cyrl-RS"/>
        </w:rPr>
        <w:t>проветреност</w:t>
      </w:r>
      <w:proofErr w:type="spellEnd"/>
      <w:r w:rsidRPr="004F2F22">
        <w:rPr>
          <w:rFonts w:ascii="Times New Roman" w:eastAsia="Times New Roman" w:hAnsi="Times New Roman" w:cs="Times New Roman"/>
          <w:sz w:val="24"/>
          <w:szCs w:val="24"/>
          <w:lang w:val="sr-Cyrl-RS"/>
        </w:rPr>
        <w:t>), док је најмање задовољство величином канцеларија ненаставног особља.</w:t>
      </w:r>
    </w:p>
    <w:p w14:paraId="26FCB2A4" w14:textId="77777777" w:rsidR="004F2F22" w:rsidRPr="004F2F22" w:rsidRDefault="004F2F22" w:rsidP="00DC633D">
      <w:pPr>
        <w:spacing w:after="0"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DC633D">
      <w:pPr>
        <w:spacing w:after="0"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DC633D">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2"/>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DC633D">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DC633D">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DC633D">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37A41878" w14:textId="77777777" w:rsidR="00767A56" w:rsidRDefault="00767A56" w:rsidP="00767A56">
      <w:pPr>
        <w:spacing w:after="0" w:line="278" w:lineRule="auto"/>
        <w:jc w:val="both"/>
        <w:rPr>
          <w:rFonts w:ascii="Aptos" w:eastAsia="Aptos" w:hAnsi="Aptos" w:cs="Aptos"/>
          <w:sz w:val="24"/>
          <w:szCs w:val="24"/>
          <w:lang w:val="sr-Latn-RS"/>
        </w:rPr>
      </w:pPr>
    </w:p>
    <w:p w14:paraId="2CDE4950" w14:textId="50ED38AD" w:rsidR="00D519B3" w:rsidRPr="002624F6" w:rsidRDefault="00D519B3" w:rsidP="00767A56">
      <w:pPr>
        <w:spacing w:after="0" w:line="278" w:lineRule="auto"/>
        <w:jc w:val="both"/>
        <w:rPr>
          <w:rFonts w:ascii="Times New Roman" w:eastAsia="Times New Roman" w:hAnsi="Times New Roman" w:cs="Times New Roman"/>
          <w:sz w:val="24"/>
          <w:szCs w:val="24"/>
          <w:lang w:val="sr-Cyrl-RS"/>
        </w:rPr>
      </w:pPr>
      <w:r w:rsidRPr="00447A3A">
        <w:rPr>
          <w:rFonts w:ascii="Times New Roman" w:eastAsia="Times New Roman" w:hAnsi="Times New Roman" w:cs="Times New Roman"/>
          <w:b/>
          <w:bCs/>
          <w:sz w:val="28"/>
          <w:szCs w:val="28"/>
          <w:lang w:val="sr-Cyrl-RS"/>
        </w:rPr>
        <w:t xml:space="preserve">Закључци и предлог мера – </w:t>
      </w:r>
      <w:r w:rsidRPr="00D95FAD">
        <w:rPr>
          <w:rFonts w:ascii="Times New Roman" w:eastAsia="Times New Roman" w:hAnsi="Times New Roman" w:cs="Times New Roman"/>
          <w:b/>
          <w:bCs/>
          <w:sz w:val="28"/>
          <w:szCs w:val="28"/>
          <w:lang w:val="sr-Cyrl-RS"/>
        </w:rPr>
        <w:t>ненаставно особље</w:t>
      </w:r>
    </w:p>
    <w:p w14:paraId="66AF4FB0" w14:textId="77777777" w:rsidR="00D519B3" w:rsidRPr="00264545" w:rsidRDefault="00D519B3" w:rsidP="00DC633D">
      <w:pPr>
        <w:spacing w:after="0" w:line="276" w:lineRule="auto"/>
        <w:jc w:val="both"/>
        <w:rPr>
          <w:rFonts w:ascii="Times New Roman" w:eastAsia="Times New Roman" w:hAnsi="Times New Roman" w:cs="Times New Roman"/>
          <w:b/>
          <w:bCs/>
          <w:sz w:val="24"/>
          <w:szCs w:val="24"/>
          <w:lang w:val="sr-Cyrl-RS"/>
        </w:rPr>
      </w:pPr>
    </w:p>
    <w:p w14:paraId="060CE312"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Latn-RS"/>
        </w:rPr>
      </w:pPr>
      <w:r w:rsidRPr="004832B1">
        <w:rPr>
          <w:rFonts w:ascii="Times New Roman" w:eastAsia="Times New Roman" w:hAnsi="Times New Roman" w:cs="Times New Roman"/>
          <w:sz w:val="24"/>
          <w:szCs w:val="24"/>
          <w:lang w:val="sr-Cyrl-RS"/>
        </w:rPr>
        <w:t>Резултати анкете указују на умерен ниво задовољства ненаставног особља радом управе, стручних служби и општим условима рада. Истакнуте су следеће позитивне стране:</w:t>
      </w:r>
    </w:p>
    <w:p w14:paraId="376FCE7B"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b/>
          <w:bCs/>
          <w:sz w:val="24"/>
          <w:szCs w:val="24"/>
          <w:lang w:val="sr-Cyrl-RS"/>
        </w:rPr>
        <w:t>Физички услови рада у канцеларијама</w:t>
      </w:r>
      <w:r w:rsidRPr="004832B1">
        <w:rPr>
          <w:rFonts w:ascii="Times New Roman" w:eastAsia="Times New Roman" w:hAnsi="Times New Roman" w:cs="Times New Roman"/>
          <w:sz w:val="24"/>
          <w:szCs w:val="24"/>
          <w:lang w:val="sr-Cyrl-RS"/>
        </w:rPr>
        <w:t xml:space="preserve"> – већина испитаника позитивно је оценила осветљење, температуру, </w:t>
      </w:r>
      <w:proofErr w:type="spellStart"/>
      <w:r w:rsidRPr="004832B1">
        <w:rPr>
          <w:rFonts w:ascii="Times New Roman" w:eastAsia="Times New Roman" w:hAnsi="Times New Roman" w:cs="Times New Roman"/>
          <w:sz w:val="24"/>
          <w:szCs w:val="24"/>
          <w:lang w:val="sr-Cyrl-RS"/>
        </w:rPr>
        <w:t>проветреност</w:t>
      </w:r>
      <w:proofErr w:type="spellEnd"/>
      <w:r w:rsidRPr="004832B1">
        <w:rPr>
          <w:rFonts w:ascii="Times New Roman" w:eastAsia="Times New Roman" w:hAnsi="Times New Roman" w:cs="Times New Roman"/>
          <w:sz w:val="24"/>
          <w:szCs w:val="24"/>
          <w:lang w:val="sr-Cyrl-RS"/>
        </w:rPr>
        <w:t xml:space="preserve"> и ниво буке, што указује на основно задовољство непосредним радним окружењем.</w:t>
      </w:r>
    </w:p>
    <w:p w14:paraId="57510D37"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b/>
          <w:bCs/>
          <w:sz w:val="24"/>
          <w:szCs w:val="24"/>
          <w:lang w:val="sr-Cyrl-RS"/>
        </w:rPr>
        <w:t>Односи са колегама</w:t>
      </w:r>
      <w:r w:rsidRPr="004832B1">
        <w:rPr>
          <w:rFonts w:ascii="Times New Roman" w:eastAsia="Times New Roman" w:hAnsi="Times New Roman" w:cs="Times New Roman"/>
          <w:sz w:val="24"/>
          <w:szCs w:val="24"/>
          <w:lang w:val="sr-Cyrl-RS"/>
        </w:rPr>
        <w:t xml:space="preserve"> – међуљудски односи унутар служби оцењени су као добри, што указује на постојање колегијалне и </w:t>
      </w:r>
      <w:proofErr w:type="spellStart"/>
      <w:r w:rsidRPr="004832B1">
        <w:rPr>
          <w:rFonts w:ascii="Times New Roman" w:eastAsia="Times New Roman" w:hAnsi="Times New Roman" w:cs="Times New Roman"/>
          <w:sz w:val="24"/>
          <w:szCs w:val="24"/>
          <w:lang w:val="sr-Cyrl-RS"/>
        </w:rPr>
        <w:t>подржавајуће</w:t>
      </w:r>
      <w:proofErr w:type="spellEnd"/>
      <w:r w:rsidRPr="004832B1">
        <w:rPr>
          <w:rFonts w:ascii="Times New Roman" w:eastAsia="Times New Roman" w:hAnsi="Times New Roman" w:cs="Times New Roman"/>
          <w:sz w:val="24"/>
          <w:szCs w:val="24"/>
          <w:lang w:val="sr-Cyrl-RS"/>
        </w:rPr>
        <w:t xml:space="preserve"> радне атмосфере у оквиру тимова.</w:t>
      </w:r>
    </w:p>
    <w:p w14:paraId="5B74CA39"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sz w:val="24"/>
          <w:szCs w:val="24"/>
          <w:lang w:val="sr-Cyrl-RS"/>
        </w:rPr>
        <w:t>Ипак, резултати указују и на низ области у којима постоји простор за унапређење:</w:t>
      </w:r>
    </w:p>
    <w:p w14:paraId="2A7EE558"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Cyrl-RS"/>
        </w:rPr>
      </w:pPr>
    </w:p>
    <w:p w14:paraId="61312560" w14:textId="77777777" w:rsidR="00A404D5" w:rsidRPr="004832B1" w:rsidRDefault="00A404D5" w:rsidP="00DC633D">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Идентификовани изазови</w:t>
      </w:r>
    </w:p>
    <w:p w14:paraId="3573CDDC" w14:textId="77777777" w:rsidR="00A404D5" w:rsidRPr="00767A56" w:rsidRDefault="00A404D5" w:rsidP="00767A56">
      <w:pPr>
        <w:pStyle w:val="ListParagraph"/>
        <w:numPr>
          <w:ilvl w:val="0"/>
          <w:numId w:val="5"/>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Финансијска средства – низак ниво задовољства у погледу примања и финансијске подршке за унапређење услова рада представља један од најзначајнијих изазова.</w:t>
      </w:r>
    </w:p>
    <w:p w14:paraId="36AD3FAC" w14:textId="77777777" w:rsidR="00A404D5" w:rsidRPr="00767A56" w:rsidRDefault="00A404D5" w:rsidP="00767A56">
      <w:pPr>
        <w:pStyle w:val="ListParagraph"/>
        <w:numPr>
          <w:ilvl w:val="0"/>
          <w:numId w:val="5"/>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Информисаност и правни оквир рада – више испитаника изразило је недовољну информисаност о начину рада и доношењу одлука на нивоу факултета, што указује на потребу за већом транспарентношћу.</w:t>
      </w:r>
    </w:p>
    <w:p w14:paraId="2F707FA7" w14:textId="77777777" w:rsidR="00A404D5" w:rsidRPr="00767A56" w:rsidRDefault="00A404D5" w:rsidP="00767A56">
      <w:pPr>
        <w:pStyle w:val="ListParagraph"/>
        <w:numPr>
          <w:ilvl w:val="0"/>
          <w:numId w:val="5"/>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Организација и ефикасност рада одређених служби – поједине службе су оцењене као недовољно ефикасне, што се одражава на перцепцију укупног функционисања администрације.</w:t>
      </w:r>
    </w:p>
    <w:p w14:paraId="09DDFF2A" w14:textId="77777777" w:rsidR="00A404D5" w:rsidRPr="00767A56" w:rsidRDefault="00A404D5" w:rsidP="00767A56">
      <w:pPr>
        <w:pStyle w:val="ListParagraph"/>
        <w:numPr>
          <w:ilvl w:val="0"/>
          <w:numId w:val="5"/>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lastRenderedPageBreak/>
        <w:t>Просторни услови – поједини испитаници указују на недостатке у погледу величине и функционалности канцеларија, што утиче на квалитет радног амбијента.</w:t>
      </w:r>
    </w:p>
    <w:p w14:paraId="2492AB67" w14:textId="77777777" w:rsidR="00A404D5" w:rsidRPr="004832B1" w:rsidRDefault="00A404D5" w:rsidP="00DC633D">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Коментари испитаника</w:t>
      </w:r>
    </w:p>
    <w:p w14:paraId="29C64A4A" w14:textId="77777777" w:rsidR="00A404D5" w:rsidRPr="004832B1" w:rsidRDefault="00A404D5" w:rsidP="00DC633D">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sz w:val="24"/>
          <w:szCs w:val="24"/>
          <w:lang w:val="sr-Cyrl-RS"/>
        </w:rPr>
        <w:t xml:space="preserve">У делу </w:t>
      </w:r>
      <w:proofErr w:type="spellStart"/>
      <w:r w:rsidRPr="004832B1">
        <w:rPr>
          <w:rFonts w:ascii="Times New Roman" w:eastAsia="Times New Roman" w:hAnsi="Times New Roman" w:cs="Times New Roman"/>
          <w:sz w:val="24"/>
          <w:szCs w:val="24"/>
          <w:lang w:val="sr-Cyrl-RS"/>
        </w:rPr>
        <w:t>предвиђеном</w:t>
      </w:r>
      <w:proofErr w:type="spellEnd"/>
      <w:r w:rsidRPr="004832B1">
        <w:rPr>
          <w:rFonts w:ascii="Times New Roman" w:eastAsia="Times New Roman" w:hAnsi="Times New Roman" w:cs="Times New Roman"/>
          <w:sz w:val="24"/>
          <w:szCs w:val="24"/>
          <w:lang w:val="sr-Cyrl-RS"/>
        </w:rPr>
        <w:t xml:space="preserve"> за слободне одговоре, наведен је ограничен број коментара. Они садрже кратке и </w:t>
      </w:r>
      <w:proofErr w:type="spellStart"/>
      <w:r w:rsidRPr="004832B1">
        <w:rPr>
          <w:rFonts w:ascii="Times New Roman" w:eastAsia="Times New Roman" w:hAnsi="Times New Roman" w:cs="Times New Roman"/>
          <w:sz w:val="24"/>
          <w:szCs w:val="24"/>
          <w:lang w:val="sr-Cyrl-RS"/>
        </w:rPr>
        <w:t>неразрађене</w:t>
      </w:r>
      <w:proofErr w:type="spellEnd"/>
      <w:r w:rsidRPr="004832B1">
        <w:rPr>
          <w:rFonts w:ascii="Times New Roman" w:eastAsia="Times New Roman" w:hAnsi="Times New Roman" w:cs="Times New Roman"/>
          <w:sz w:val="24"/>
          <w:szCs w:val="24"/>
          <w:lang w:val="sr-Cyrl-RS"/>
        </w:rPr>
        <w:t xml:space="preserve"> изјаве, без конкретних предлога за унапређење. Иако број уноса није довољан за извођење општих закључака, препоручљиво је да се убудуће охрабре учесници да прецизније формулишу мишљења и предложе конкретна побољшања у оквиру отворених питања.</w:t>
      </w:r>
    </w:p>
    <w:p w14:paraId="371CB161" w14:textId="77777777" w:rsidR="00A404D5" w:rsidRPr="004832B1" w:rsidRDefault="00A404D5" w:rsidP="00DC633D">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Препоруке за унапређење</w:t>
      </w:r>
    </w:p>
    <w:p w14:paraId="62CDAE6D" w14:textId="77777777" w:rsidR="00A404D5" w:rsidRPr="00767A56" w:rsidRDefault="00A404D5" w:rsidP="00767A56">
      <w:pPr>
        <w:pStyle w:val="ListParagraph"/>
        <w:numPr>
          <w:ilvl w:val="0"/>
          <w:numId w:val="6"/>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Подићи ниво транспарентности у раду управе и стручних служби, уз редовно информисање свих запослених о релевантним одлукама и процесима.</w:t>
      </w:r>
    </w:p>
    <w:p w14:paraId="07A983C9" w14:textId="77777777" w:rsidR="00A404D5" w:rsidRPr="00767A56" w:rsidRDefault="00A404D5" w:rsidP="00767A56">
      <w:pPr>
        <w:pStyle w:val="ListParagraph"/>
        <w:numPr>
          <w:ilvl w:val="0"/>
          <w:numId w:val="6"/>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Унапредити организациону ефикасност, уз подршку у стручном усавршавању и бољој координацији рада служби.</w:t>
      </w:r>
    </w:p>
    <w:p w14:paraId="0D3176FC" w14:textId="77777777" w:rsidR="00A404D5" w:rsidRPr="00767A56" w:rsidRDefault="00A404D5" w:rsidP="00767A56">
      <w:pPr>
        <w:pStyle w:val="ListParagraph"/>
        <w:numPr>
          <w:ilvl w:val="0"/>
          <w:numId w:val="6"/>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Размотрити могућности за финансијско јачање капацитета, како у погледу зарада, тако и општих услова рада.</w:t>
      </w:r>
    </w:p>
    <w:p w14:paraId="3DAE6788" w14:textId="77777777" w:rsidR="00A404D5" w:rsidRPr="00767A56" w:rsidRDefault="00A404D5" w:rsidP="00767A56">
      <w:pPr>
        <w:pStyle w:val="ListParagraph"/>
        <w:numPr>
          <w:ilvl w:val="0"/>
          <w:numId w:val="6"/>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Побољшати просторне капацитете и услове за рад, у складу са потребама и капацитетима запослених.</w:t>
      </w:r>
    </w:p>
    <w:p w14:paraId="66C698E8" w14:textId="77777777" w:rsidR="00A404D5" w:rsidRPr="00767A56" w:rsidRDefault="00A404D5" w:rsidP="00767A56">
      <w:pPr>
        <w:pStyle w:val="ListParagraph"/>
        <w:numPr>
          <w:ilvl w:val="0"/>
          <w:numId w:val="6"/>
        </w:numPr>
        <w:spacing w:after="0" w:line="276" w:lineRule="auto"/>
        <w:jc w:val="both"/>
        <w:rPr>
          <w:rFonts w:ascii="Times New Roman" w:eastAsia="Times New Roman" w:hAnsi="Times New Roman" w:cs="Times New Roman"/>
        </w:rPr>
      </w:pPr>
      <w:r w:rsidRPr="00767A56">
        <w:rPr>
          <w:rFonts w:ascii="Times New Roman" w:eastAsia="Times New Roman" w:hAnsi="Times New Roman" w:cs="Times New Roman"/>
        </w:rPr>
        <w:t>Успоставити редовне канале комуникације са ненаставним особљем, укључујући повремене анкете, консултације или отворене састанке ради размене мишљења.</w:t>
      </w:r>
    </w:p>
    <w:p w14:paraId="3FA1E433" w14:textId="77777777" w:rsidR="00DC633D" w:rsidRDefault="00DC633D" w:rsidP="00DC633D">
      <w:pPr>
        <w:spacing w:after="0" w:line="276" w:lineRule="auto"/>
        <w:jc w:val="both"/>
        <w:rPr>
          <w:rFonts w:ascii="Times New Roman" w:eastAsia="Times New Roman" w:hAnsi="Times New Roman" w:cs="Times New Roman"/>
          <w:b/>
          <w:bCs/>
          <w:sz w:val="24"/>
          <w:szCs w:val="24"/>
          <w:lang w:val="sr-Latn-RS"/>
        </w:rPr>
      </w:pPr>
    </w:p>
    <w:p w14:paraId="6BE4E794" w14:textId="331ECCC1" w:rsidR="00A404D5" w:rsidRPr="004832B1" w:rsidRDefault="00A404D5" w:rsidP="00DC633D">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Закључак</w:t>
      </w:r>
    </w:p>
    <w:p w14:paraId="4794F6CD" w14:textId="77777777" w:rsidR="00A404D5" w:rsidRPr="00524BDB" w:rsidRDefault="00A404D5" w:rsidP="00DC633D">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sz w:val="24"/>
          <w:szCs w:val="24"/>
          <w:lang w:val="sr-Cyrl-RS"/>
        </w:rPr>
        <w:t>Анкета указује на потребу за јачањем унутрашње комуникације, транспарентности у раду управе и побољшањем појединих сегмената радне организације. Унапређењем ових области може се очекивати пораст задовољства и ефикасности у раду ненаставног особља, што ће позитивно утицати на целокупно функционисање институције.</w:t>
      </w:r>
    </w:p>
    <w:p w14:paraId="44C7F463" w14:textId="77777777" w:rsidR="004F2F22" w:rsidRPr="00BB12D1" w:rsidRDefault="004F2F22" w:rsidP="00DC633D">
      <w:pPr>
        <w:spacing w:after="0" w:line="276" w:lineRule="auto"/>
        <w:jc w:val="both"/>
        <w:rPr>
          <w:rFonts w:ascii="Times New Roman" w:eastAsia="Times New Roman" w:hAnsi="Times New Roman" w:cs="Times New Roman"/>
          <w:sz w:val="24"/>
          <w:szCs w:val="24"/>
          <w:lang w:val="sr-Cyrl-RS"/>
        </w:rPr>
      </w:pPr>
    </w:p>
    <w:sectPr w:rsidR="004F2F22" w:rsidRPr="00BB12D1" w:rsidSect="0039715C">
      <w:footerReference w:type="default" r:id="rId73"/>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31C78E" w14:textId="77777777" w:rsidR="00662CC0" w:rsidRDefault="00662CC0">
      <w:pPr>
        <w:spacing w:after="0" w:line="240" w:lineRule="auto"/>
      </w:pPr>
      <w:r>
        <w:separator/>
      </w:r>
    </w:p>
  </w:endnote>
  <w:endnote w:type="continuationSeparator" w:id="0">
    <w:p w14:paraId="02571F11" w14:textId="77777777" w:rsidR="00662CC0" w:rsidRDefault="00662C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8E6B2" w14:textId="77777777" w:rsidR="00662CC0" w:rsidRDefault="00662CC0">
      <w:pPr>
        <w:spacing w:after="0" w:line="240" w:lineRule="auto"/>
      </w:pPr>
      <w:r>
        <w:separator/>
      </w:r>
    </w:p>
  </w:footnote>
  <w:footnote w:type="continuationSeparator" w:id="0">
    <w:p w14:paraId="466F8EB1" w14:textId="77777777" w:rsidR="00662CC0" w:rsidRDefault="00662C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AF6526"/>
    <w:multiLevelType w:val="hybridMultilevel"/>
    <w:tmpl w:val="76AE5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1A2B221D"/>
    <w:multiLevelType w:val="hybridMultilevel"/>
    <w:tmpl w:val="F4DEA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2"/>
  </w:num>
  <w:num w:numId="2" w16cid:durableId="1841582844">
    <w:abstractNumId w:val="5"/>
  </w:num>
  <w:num w:numId="3" w16cid:durableId="2081555262">
    <w:abstractNumId w:val="4"/>
  </w:num>
  <w:num w:numId="4" w16cid:durableId="1732078079">
    <w:abstractNumId w:val="0"/>
  </w:num>
  <w:num w:numId="5" w16cid:durableId="588659752">
    <w:abstractNumId w:val="3"/>
  </w:num>
  <w:num w:numId="6" w16cid:durableId="133892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C6CCD"/>
    <w:rsid w:val="000D2873"/>
    <w:rsid w:val="000F2F50"/>
    <w:rsid w:val="00121353"/>
    <w:rsid w:val="001417EC"/>
    <w:rsid w:val="0027465D"/>
    <w:rsid w:val="002B2F25"/>
    <w:rsid w:val="002D264D"/>
    <w:rsid w:val="002D27AC"/>
    <w:rsid w:val="002E669E"/>
    <w:rsid w:val="0034033E"/>
    <w:rsid w:val="0039715C"/>
    <w:rsid w:val="004F2F22"/>
    <w:rsid w:val="00516A36"/>
    <w:rsid w:val="00653246"/>
    <w:rsid w:val="00654FF9"/>
    <w:rsid w:val="00662CC0"/>
    <w:rsid w:val="00767A56"/>
    <w:rsid w:val="00842A33"/>
    <w:rsid w:val="008557B3"/>
    <w:rsid w:val="00862011"/>
    <w:rsid w:val="00943BBE"/>
    <w:rsid w:val="00A208B2"/>
    <w:rsid w:val="00A2504F"/>
    <w:rsid w:val="00A3779C"/>
    <w:rsid w:val="00A404D5"/>
    <w:rsid w:val="00A54AD0"/>
    <w:rsid w:val="00B244DF"/>
    <w:rsid w:val="00B3274D"/>
    <w:rsid w:val="00B5124E"/>
    <w:rsid w:val="00B84D7A"/>
    <w:rsid w:val="00BB12D1"/>
    <w:rsid w:val="00C13ED6"/>
    <w:rsid w:val="00C4641A"/>
    <w:rsid w:val="00C85716"/>
    <w:rsid w:val="00C90B26"/>
    <w:rsid w:val="00D519B3"/>
    <w:rsid w:val="00DC31F4"/>
    <w:rsid w:val="00DC633D"/>
    <w:rsid w:val="00DD63BB"/>
    <w:rsid w:val="00DD6C32"/>
    <w:rsid w:val="00E65415"/>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260084">
      <w:bodyDiv w:val="1"/>
      <w:marLeft w:val="0"/>
      <w:marRight w:val="0"/>
      <w:marTop w:val="0"/>
      <w:marBottom w:val="0"/>
      <w:divBdr>
        <w:top w:val="none" w:sz="0" w:space="0" w:color="auto"/>
        <w:left w:val="none" w:sz="0" w:space="0" w:color="auto"/>
        <w:bottom w:val="none" w:sz="0" w:space="0" w:color="auto"/>
        <w:right w:val="none" w:sz="0" w:space="0" w:color="auto"/>
      </w:divBdr>
    </w:div>
    <w:div w:id="378285504">
      <w:bodyDiv w:val="1"/>
      <w:marLeft w:val="0"/>
      <w:marRight w:val="0"/>
      <w:marTop w:val="0"/>
      <w:marBottom w:val="0"/>
      <w:divBdr>
        <w:top w:val="none" w:sz="0" w:space="0" w:color="auto"/>
        <w:left w:val="none" w:sz="0" w:space="0" w:color="auto"/>
        <w:bottom w:val="none" w:sz="0" w:space="0" w:color="auto"/>
        <w:right w:val="none" w:sz="0" w:space="0" w:color="auto"/>
      </w:divBdr>
    </w:div>
    <w:div w:id="848056725">
      <w:bodyDiv w:val="1"/>
      <w:marLeft w:val="0"/>
      <w:marRight w:val="0"/>
      <w:marTop w:val="0"/>
      <w:marBottom w:val="0"/>
      <w:divBdr>
        <w:top w:val="none" w:sz="0" w:space="0" w:color="auto"/>
        <w:left w:val="none" w:sz="0" w:space="0" w:color="auto"/>
        <w:bottom w:val="none" w:sz="0" w:space="0" w:color="auto"/>
        <w:right w:val="none" w:sz="0" w:space="0" w:color="auto"/>
      </w:divBdr>
    </w:div>
    <w:div w:id="991328545">
      <w:bodyDiv w:val="1"/>
      <w:marLeft w:val="0"/>
      <w:marRight w:val="0"/>
      <w:marTop w:val="0"/>
      <w:marBottom w:val="0"/>
      <w:divBdr>
        <w:top w:val="none" w:sz="0" w:space="0" w:color="auto"/>
        <w:left w:val="none" w:sz="0" w:space="0" w:color="auto"/>
        <w:bottom w:val="none" w:sz="0" w:space="0" w:color="auto"/>
        <w:right w:val="none" w:sz="0" w:space="0" w:color="auto"/>
      </w:divBdr>
      <w:divsChild>
        <w:div w:id="2064450300">
          <w:marLeft w:val="0"/>
          <w:marRight w:val="0"/>
          <w:marTop w:val="0"/>
          <w:marBottom w:val="160"/>
          <w:divBdr>
            <w:top w:val="none" w:sz="0" w:space="0" w:color="auto"/>
            <w:left w:val="none" w:sz="0" w:space="0" w:color="auto"/>
            <w:bottom w:val="none" w:sz="0" w:space="0" w:color="auto"/>
            <w:right w:val="none" w:sz="0" w:space="0" w:color="auto"/>
          </w:divBdr>
        </w:div>
        <w:div w:id="1382049913">
          <w:marLeft w:val="0"/>
          <w:marRight w:val="0"/>
          <w:marTop w:val="0"/>
          <w:marBottom w:val="160"/>
          <w:divBdr>
            <w:top w:val="none" w:sz="0" w:space="0" w:color="auto"/>
            <w:left w:val="none" w:sz="0" w:space="0" w:color="auto"/>
            <w:bottom w:val="none" w:sz="0" w:space="0" w:color="auto"/>
            <w:right w:val="none" w:sz="0" w:space="0" w:color="auto"/>
          </w:divBdr>
        </w:div>
        <w:div w:id="122509062">
          <w:marLeft w:val="0"/>
          <w:marRight w:val="0"/>
          <w:marTop w:val="0"/>
          <w:marBottom w:val="160"/>
          <w:divBdr>
            <w:top w:val="none" w:sz="0" w:space="0" w:color="auto"/>
            <w:left w:val="none" w:sz="0" w:space="0" w:color="auto"/>
            <w:bottom w:val="none" w:sz="0" w:space="0" w:color="auto"/>
            <w:right w:val="none" w:sz="0" w:space="0" w:color="auto"/>
          </w:divBdr>
        </w:div>
        <w:div w:id="1706254394">
          <w:marLeft w:val="0"/>
          <w:marRight w:val="0"/>
          <w:marTop w:val="0"/>
          <w:marBottom w:val="160"/>
          <w:divBdr>
            <w:top w:val="none" w:sz="0" w:space="0" w:color="auto"/>
            <w:left w:val="none" w:sz="0" w:space="0" w:color="auto"/>
            <w:bottom w:val="none" w:sz="0" w:space="0" w:color="auto"/>
            <w:right w:val="none" w:sz="0" w:space="0" w:color="auto"/>
          </w:divBdr>
        </w:div>
      </w:divsChild>
    </w:div>
    <w:div w:id="1606310359">
      <w:bodyDiv w:val="1"/>
      <w:marLeft w:val="0"/>
      <w:marRight w:val="0"/>
      <w:marTop w:val="0"/>
      <w:marBottom w:val="0"/>
      <w:divBdr>
        <w:top w:val="none" w:sz="0" w:space="0" w:color="auto"/>
        <w:left w:val="none" w:sz="0" w:space="0" w:color="auto"/>
        <w:bottom w:val="none" w:sz="0" w:space="0" w:color="auto"/>
        <w:right w:val="none" w:sz="0" w:space="0" w:color="auto"/>
      </w:divBdr>
      <w:divsChild>
        <w:div w:id="728378888">
          <w:marLeft w:val="0"/>
          <w:marRight w:val="0"/>
          <w:marTop w:val="0"/>
          <w:marBottom w:val="160"/>
          <w:divBdr>
            <w:top w:val="none" w:sz="0" w:space="0" w:color="auto"/>
            <w:left w:val="none" w:sz="0" w:space="0" w:color="auto"/>
            <w:bottom w:val="none" w:sz="0" w:space="0" w:color="auto"/>
            <w:right w:val="none" w:sz="0" w:space="0" w:color="auto"/>
          </w:divBdr>
        </w:div>
        <w:div w:id="1333097509">
          <w:marLeft w:val="0"/>
          <w:marRight w:val="0"/>
          <w:marTop w:val="0"/>
          <w:marBottom w:val="160"/>
          <w:divBdr>
            <w:top w:val="none" w:sz="0" w:space="0" w:color="auto"/>
            <w:left w:val="none" w:sz="0" w:space="0" w:color="auto"/>
            <w:bottom w:val="none" w:sz="0" w:space="0" w:color="auto"/>
            <w:right w:val="none" w:sz="0" w:space="0" w:color="auto"/>
          </w:divBdr>
        </w:div>
        <w:div w:id="1787700017">
          <w:marLeft w:val="0"/>
          <w:marRight w:val="0"/>
          <w:marTop w:val="0"/>
          <w:marBottom w:val="160"/>
          <w:divBdr>
            <w:top w:val="none" w:sz="0" w:space="0" w:color="auto"/>
            <w:left w:val="none" w:sz="0" w:space="0" w:color="auto"/>
            <w:bottom w:val="none" w:sz="0" w:space="0" w:color="auto"/>
            <w:right w:val="none" w:sz="0" w:space="0" w:color="auto"/>
          </w:divBdr>
        </w:div>
        <w:div w:id="1116489262">
          <w:marLeft w:val="0"/>
          <w:marRight w:val="0"/>
          <w:marTop w:val="0"/>
          <w:marBottom w:val="160"/>
          <w:divBdr>
            <w:top w:val="none" w:sz="0" w:space="0" w:color="auto"/>
            <w:left w:val="none" w:sz="0" w:space="0" w:color="auto"/>
            <w:bottom w:val="none" w:sz="0" w:space="0" w:color="auto"/>
            <w:right w:val="none" w:sz="0" w:space="0" w:color="auto"/>
          </w:divBdr>
        </w:div>
      </w:divsChild>
    </w:div>
    <w:div w:id="2114551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chart" Target="charts/chart1.xml"/><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71" Type="http://schemas.openxmlformats.org/officeDocument/2006/relationships/image" Target="media/image6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161</TotalTime>
  <Pages>42</Pages>
  <Words>4826</Words>
  <Characters>27512</Characters>
  <Application>Microsoft Office Word</Application>
  <DocSecurity>0</DocSecurity>
  <Lines>229</Lines>
  <Paragraphs>64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X</cp:lastModifiedBy>
  <cp:revision>14</cp:revision>
  <dcterms:created xsi:type="dcterms:W3CDTF">2025-03-04T18:38:00Z</dcterms:created>
  <dcterms:modified xsi:type="dcterms:W3CDTF">2025-07-12T20:41:00Z</dcterms:modified>
</cp:coreProperties>
</file>